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415DB" w14:textId="47476309" w:rsidR="003F795C" w:rsidRPr="0047721F" w:rsidRDefault="00874F0A" w:rsidP="0034530E">
      <w:pPr>
        <w:spacing w:after="0" w:line="240" w:lineRule="auto"/>
        <w:jc w:val="both"/>
        <w:rPr>
          <w:rFonts w:ascii="Times New Roman" w:hAnsi="Times New Roman" w:cs="Times New Roman"/>
        </w:rPr>
      </w:pPr>
      <w:r w:rsidRPr="0047721F">
        <w:rPr>
          <w:rFonts w:ascii="Times New Roman" w:hAnsi="Times New Roman" w:cs="Times New Roman"/>
        </w:rPr>
        <w:t xml:space="preserve">Na osnovu člana 20a. Zakona o radu („Službene Novine FBiH“, broj 26/16, 89/18, 44/22 i 39/24), člana 6. i 7. Uredbe o postupku prijema u radni odnos u javnom sektoru na teritoriji Kantona Sarajevo („Službene novine Kantona Sarajevo“, broj: 19/21, 10/22, 28/23 i 32/24), člana 15. Pravilnika o radu Univerziteta u Sarajevu, a u vezi sa Odlukom Vlade Kantona Sarajevo, broj: 02-04-47720-25/25 od 02.10.2025. godine, </w:t>
      </w:r>
      <w:r w:rsidR="00056521" w:rsidRPr="0047721F">
        <w:rPr>
          <w:rFonts w:ascii="Times New Roman" w:hAnsi="Times New Roman" w:cs="Times New Roman"/>
        </w:rPr>
        <w:t xml:space="preserve">Univerzitet u Sarajevu-Institut za historiju raspisuje </w:t>
      </w:r>
      <w:r w:rsidR="00150D61" w:rsidRPr="0047721F">
        <w:rPr>
          <w:rFonts w:ascii="Times New Roman" w:hAnsi="Times New Roman" w:cs="Times New Roman"/>
        </w:rPr>
        <w:t xml:space="preserve">  </w:t>
      </w:r>
    </w:p>
    <w:p w14:paraId="509FE9B4" w14:textId="77777777" w:rsidR="00874F0A" w:rsidRPr="0047721F" w:rsidRDefault="00874F0A" w:rsidP="0034530E">
      <w:pPr>
        <w:spacing w:after="0" w:line="240" w:lineRule="auto"/>
        <w:jc w:val="both"/>
        <w:rPr>
          <w:rFonts w:ascii="Times New Roman" w:hAnsi="Times New Roman" w:cs="Times New Roman"/>
        </w:rPr>
      </w:pPr>
    </w:p>
    <w:p w14:paraId="4E025436" w14:textId="6C573C23" w:rsidR="00056521" w:rsidRPr="0047721F" w:rsidRDefault="00056521" w:rsidP="0034530E">
      <w:pPr>
        <w:spacing w:after="0" w:line="360" w:lineRule="auto"/>
        <w:jc w:val="center"/>
        <w:rPr>
          <w:rFonts w:ascii="Times New Roman" w:hAnsi="Times New Roman" w:cs="Times New Roman"/>
          <w:b/>
        </w:rPr>
      </w:pPr>
      <w:r w:rsidRPr="0047721F">
        <w:rPr>
          <w:rFonts w:ascii="Times New Roman" w:hAnsi="Times New Roman" w:cs="Times New Roman"/>
          <w:b/>
        </w:rPr>
        <w:t>JAVNI OGLAS/KONKURS</w:t>
      </w:r>
    </w:p>
    <w:p w14:paraId="2F933371" w14:textId="5D4B46DD" w:rsidR="00874F0A" w:rsidRPr="0047721F" w:rsidRDefault="00874F0A" w:rsidP="0034530E">
      <w:pPr>
        <w:spacing w:after="0" w:line="360" w:lineRule="auto"/>
        <w:rPr>
          <w:rFonts w:ascii="Times New Roman" w:hAnsi="Times New Roman" w:cs="Times New Roman"/>
          <w:b/>
        </w:rPr>
      </w:pPr>
      <w:r w:rsidRPr="0047721F">
        <w:rPr>
          <w:rFonts w:ascii="Times New Roman" w:hAnsi="Times New Roman" w:cs="Times New Roman"/>
          <w:b/>
        </w:rPr>
        <w:tab/>
      </w:r>
      <w:r w:rsidRPr="0047721F">
        <w:rPr>
          <w:rFonts w:ascii="Times New Roman" w:hAnsi="Times New Roman" w:cs="Times New Roman"/>
          <w:b/>
        </w:rPr>
        <w:tab/>
      </w:r>
      <w:r w:rsidRPr="0047721F">
        <w:rPr>
          <w:rFonts w:ascii="Times New Roman" w:hAnsi="Times New Roman" w:cs="Times New Roman"/>
          <w:b/>
        </w:rPr>
        <w:tab/>
      </w:r>
      <w:r w:rsidRPr="0047721F">
        <w:rPr>
          <w:rFonts w:ascii="Times New Roman" w:hAnsi="Times New Roman" w:cs="Times New Roman"/>
          <w:b/>
        </w:rPr>
        <w:tab/>
        <w:t xml:space="preserve">   za prijem radnika u radni odnos</w:t>
      </w:r>
    </w:p>
    <w:p w14:paraId="3145B9C2" w14:textId="77777777" w:rsidR="00874F0A" w:rsidRPr="0047721F" w:rsidRDefault="00874F0A" w:rsidP="0034530E">
      <w:pPr>
        <w:spacing w:after="0" w:line="360" w:lineRule="auto"/>
        <w:rPr>
          <w:rFonts w:ascii="Times New Roman" w:hAnsi="Times New Roman" w:cs="Times New Roman"/>
          <w:b/>
        </w:rPr>
      </w:pPr>
    </w:p>
    <w:p w14:paraId="469CA2E0" w14:textId="79857AED" w:rsidR="00874F0A" w:rsidRPr="0047721F" w:rsidRDefault="00874F0A" w:rsidP="0034530E">
      <w:pPr>
        <w:spacing w:after="0" w:line="360" w:lineRule="auto"/>
        <w:rPr>
          <w:rFonts w:ascii="Times New Roman" w:hAnsi="Times New Roman" w:cs="Times New Roman"/>
          <w:b/>
        </w:rPr>
      </w:pPr>
      <w:r w:rsidRPr="0047721F">
        <w:rPr>
          <w:rFonts w:ascii="Times New Roman" w:hAnsi="Times New Roman" w:cs="Times New Roman"/>
          <w:b/>
        </w:rPr>
        <w:t>PODACI O POSLODAVCU:</w:t>
      </w:r>
    </w:p>
    <w:p w14:paraId="0E44BFB1" w14:textId="63C1728E" w:rsidR="00874F0A" w:rsidRPr="0047721F" w:rsidRDefault="00874F0A" w:rsidP="0034530E">
      <w:pPr>
        <w:spacing w:after="0" w:line="240" w:lineRule="auto"/>
        <w:jc w:val="both"/>
        <w:rPr>
          <w:rFonts w:ascii="Times New Roman" w:hAnsi="Times New Roman" w:cs="Times New Roman"/>
        </w:rPr>
      </w:pPr>
      <w:r w:rsidRPr="0047721F">
        <w:rPr>
          <w:rFonts w:ascii="Times New Roman" w:hAnsi="Times New Roman" w:cs="Times New Roman"/>
          <w:b/>
        </w:rPr>
        <w:t>Naziv:</w:t>
      </w:r>
      <w:r w:rsidRPr="0047721F">
        <w:rPr>
          <w:rFonts w:ascii="Times New Roman" w:hAnsi="Times New Roman" w:cs="Times New Roman"/>
        </w:rPr>
        <w:t xml:space="preserve"> Univerzitet u Sarajevu- Institut  za historiju </w:t>
      </w:r>
    </w:p>
    <w:p w14:paraId="7E7A9F2C" w14:textId="77777777" w:rsidR="00874F0A" w:rsidRPr="0047721F" w:rsidRDefault="00874F0A" w:rsidP="0034530E">
      <w:pPr>
        <w:spacing w:after="0" w:line="240" w:lineRule="auto"/>
        <w:jc w:val="both"/>
        <w:rPr>
          <w:rFonts w:ascii="Times New Roman" w:hAnsi="Times New Roman" w:cs="Times New Roman"/>
        </w:rPr>
      </w:pPr>
      <w:r w:rsidRPr="0047721F">
        <w:rPr>
          <w:rFonts w:ascii="Times New Roman" w:hAnsi="Times New Roman" w:cs="Times New Roman"/>
        </w:rPr>
        <w:t>Podgaj broj 6</w:t>
      </w:r>
    </w:p>
    <w:p w14:paraId="41394BD4" w14:textId="170B4CB6" w:rsidR="00874F0A" w:rsidRPr="0047721F" w:rsidRDefault="0034530E" w:rsidP="0034530E">
      <w:pPr>
        <w:spacing w:after="0" w:line="240" w:lineRule="auto"/>
        <w:jc w:val="both"/>
        <w:rPr>
          <w:rFonts w:ascii="Times New Roman" w:hAnsi="Times New Roman" w:cs="Times New Roman"/>
        </w:rPr>
      </w:pPr>
      <w:hyperlink r:id="rId8" w:history="1">
        <w:r w:rsidRPr="0047721F">
          <w:rPr>
            <w:rStyle w:val="Hyperlink"/>
            <w:rFonts w:ascii="Times New Roman" w:hAnsi="Times New Roman" w:cs="Times New Roman"/>
          </w:rPr>
          <w:t>www.iis.unsa.ba</w:t>
        </w:r>
      </w:hyperlink>
      <w:r w:rsidR="00874F0A" w:rsidRPr="0047721F">
        <w:rPr>
          <w:rFonts w:ascii="Times New Roman" w:hAnsi="Times New Roman" w:cs="Times New Roman"/>
        </w:rPr>
        <w:t xml:space="preserve"> </w:t>
      </w:r>
    </w:p>
    <w:p w14:paraId="2A5DFAFF" w14:textId="77777777" w:rsidR="0034530E" w:rsidRPr="0047721F" w:rsidRDefault="0034530E" w:rsidP="0034530E">
      <w:pPr>
        <w:spacing w:after="0" w:line="240" w:lineRule="auto"/>
        <w:jc w:val="both"/>
        <w:rPr>
          <w:rFonts w:ascii="Times New Roman" w:hAnsi="Times New Roman" w:cs="Times New Roman"/>
        </w:rPr>
      </w:pPr>
    </w:p>
    <w:p w14:paraId="3EFE6476" w14:textId="23A9B386" w:rsidR="00874F0A" w:rsidRPr="0047721F" w:rsidRDefault="00874F0A" w:rsidP="0034530E">
      <w:pPr>
        <w:spacing w:after="0" w:line="240" w:lineRule="auto"/>
        <w:jc w:val="both"/>
        <w:rPr>
          <w:rFonts w:ascii="Times New Roman" w:hAnsi="Times New Roman" w:cs="Times New Roman"/>
          <w:b/>
          <w:bCs/>
        </w:rPr>
      </w:pPr>
      <w:r w:rsidRPr="0047721F">
        <w:rPr>
          <w:rFonts w:ascii="Times New Roman" w:hAnsi="Times New Roman" w:cs="Times New Roman"/>
          <w:b/>
          <w:bCs/>
        </w:rPr>
        <w:t>NAZIV RADNOG MJESTA:</w:t>
      </w:r>
    </w:p>
    <w:p w14:paraId="1010EE7E" w14:textId="77777777" w:rsidR="005615AC" w:rsidRPr="0047721F" w:rsidRDefault="00874F0A" w:rsidP="0034530E">
      <w:pPr>
        <w:pStyle w:val="ListParagraph"/>
        <w:numPr>
          <w:ilvl w:val="0"/>
          <w:numId w:val="4"/>
        </w:numPr>
        <w:spacing w:line="360" w:lineRule="auto"/>
        <w:rPr>
          <w:rFonts w:ascii="Times New Roman" w:hAnsi="Times New Roman" w:cs="Times New Roman"/>
        </w:rPr>
      </w:pPr>
      <w:r w:rsidRPr="0047721F">
        <w:rPr>
          <w:rFonts w:ascii="Times New Roman" w:hAnsi="Times New Roman" w:cs="Times New Roman"/>
          <w:b/>
          <w:bCs/>
        </w:rPr>
        <w:t>Stručni saradnik za biblioteku – arhivist</w:t>
      </w:r>
      <w:r w:rsidRPr="0047721F">
        <w:rPr>
          <w:rFonts w:ascii="Times New Roman" w:hAnsi="Times New Roman" w:cs="Times New Roman"/>
        </w:rPr>
        <w:t>, 1 (jedan) izvršilac sa punim radnim vremenom na neodređeno vrijeme</w:t>
      </w:r>
    </w:p>
    <w:p w14:paraId="45520BFA" w14:textId="1AFDA789" w:rsidR="00FC1871" w:rsidRPr="0047721F" w:rsidRDefault="00FC1871" w:rsidP="0034530E">
      <w:pPr>
        <w:spacing w:after="0" w:line="360" w:lineRule="auto"/>
        <w:ind w:left="60"/>
        <w:rPr>
          <w:rFonts w:ascii="Times New Roman" w:hAnsi="Times New Roman" w:cs="Times New Roman"/>
        </w:rPr>
      </w:pPr>
      <w:r w:rsidRPr="0047721F">
        <w:rPr>
          <w:rFonts w:ascii="Times New Roman" w:hAnsi="Times New Roman" w:cs="Times New Roman"/>
          <w:b/>
          <w:bCs/>
        </w:rPr>
        <w:t>USLOVI:</w:t>
      </w:r>
      <w:r w:rsidRPr="0047721F">
        <w:rPr>
          <w:rFonts w:ascii="Times New Roman" w:hAnsi="Times New Roman" w:cs="Times New Roman"/>
        </w:rPr>
        <w:t xml:space="preserve"> Pored općih uslova propisnih Zakonom o radu („Službene novine FBiH“, broj: 26/16, 89/18, 44/22 i 39/24), kandidati trebaju ispunjavati i sljedeće posebne uslove:</w:t>
      </w:r>
    </w:p>
    <w:p w14:paraId="09456CE6" w14:textId="77777777" w:rsidR="003D2711" w:rsidRDefault="00FC1871" w:rsidP="0034530E">
      <w:pPr>
        <w:spacing w:after="0" w:line="360" w:lineRule="auto"/>
        <w:ind w:left="60"/>
        <w:rPr>
          <w:rFonts w:ascii="Times New Roman" w:hAnsi="Times New Roman" w:cs="Times New Roman"/>
        </w:rPr>
      </w:pPr>
      <w:r w:rsidRPr="0047721F">
        <w:rPr>
          <w:rFonts w:ascii="Times New Roman" w:hAnsi="Times New Roman" w:cs="Times New Roman"/>
        </w:rPr>
        <w:t xml:space="preserve">-VSS </w:t>
      </w:r>
      <w:r w:rsidR="003D2711">
        <w:rPr>
          <w:rFonts w:ascii="Times New Roman" w:hAnsi="Times New Roman" w:cs="Times New Roman"/>
        </w:rPr>
        <w:t>(</w:t>
      </w:r>
      <w:r w:rsidRPr="0047721F">
        <w:rPr>
          <w:rFonts w:ascii="Times New Roman" w:hAnsi="Times New Roman" w:cs="Times New Roman"/>
        </w:rPr>
        <w:t xml:space="preserve">180-240  ECTS </w:t>
      </w:r>
      <w:r w:rsidR="003D2711">
        <w:rPr>
          <w:rFonts w:ascii="Times New Roman" w:hAnsi="Times New Roman" w:cs="Times New Roman"/>
        </w:rPr>
        <w:t>bodova)</w:t>
      </w:r>
      <w:r w:rsidRPr="0047721F">
        <w:rPr>
          <w:rFonts w:ascii="Times New Roman" w:hAnsi="Times New Roman" w:cs="Times New Roman"/>
        </w:rPr>
        <w:t>, Filozofski fakultet smjer bibliotekarstvo ili historija</w:t>
      </w:r>
    </w:p>
    <w:p w14:paraId="5102B82C" w14:textId="5D6416A1" w:rsidR="00FC1871" w:rsidRPr="0047721F" w:rsidRDefault="003D2711" w:rsidP="0034530E">
      <w:pPr>
        <w:spacing w:after="0" w:line="360" w:lineRule="auto"/>
        <w:ind w:left="60"/>
        <w:rPr>
          <w:rFonts w:ascii="Times New Roman" w:hAnsi="Times New Roman" w:cs="Times New Roman"/>
          <w:b/>
        </w:rPr>
      </w:pPr>
      <w:r>
        <w:rPr>
          <w:rFonts w:ascii="Times New Roman" w:hAnsi="Times New Roman" w:cs="Times New Roman"/>
        </w:rPr>
        <w:t>-</w:t>
      </w:r>
      <w:r w:rsidR="00FC1871" w:rsidRPr="0047721F">
        <w:rPr>
          <w:rFonts w:ascii="Times New Roman" w:hAnsi="Times New Roman" w:cs="Times New Roman"/>
        </w:rPr>
        <w:t xml:space="preserve"> </w:t>
      </w:r>
      <w:r>
        <w:rPr>
          <w:rFonts w:ascii="Times New Roman" w:hAnsi="Times New Roman" w:cs="Times New Roman"/>
        </w:rPr>
        <w:t>P</w:t>
      </w:r>
      <w:r w:rsidR="00FC1871" w:rsidRPr="0047721F">
        <w:rPr>
          <w:rFonts w:ascii="Times New Roman" w:hAnsi="Times New Roman" w:cs="Times New Roman"/>
        </w:rPr>
        <w:t>oželjno radno iskustvo na istim ili sličnim poslovima.</w:t>
      </w:r>
    </w:p>
    <w:p w14:paraId="12BECC61" w14:textId="4311B7B8" w:rsidR="00490B95" w:rsidRPr="0047721F" w:rsidRDefault="00490B95" w:rsidP="0034530E">
      <w:pPr>
        <w:spacing w:after="0" w:line="240" w:lineRule="auto"/>
        <w:jc w:val="both"/>
        <w:rPr>
          <w:rFonts w:ascii="Times New Roman" w:hAnsi="Times New Roman" w:cs="Times New Roman"/>
          <w:b/>
          <w:lang w:val="en-AU"/>
        </w:rPr>
      </w:pPr>
      <w:r w:rsidRPr="0047721F">
        <w:rPr>
          <w:rFonts w:ascii="Times New Roman" w:hAnsi="Times New Roman" w:cs="Times New Roman"/>
          <w:b/>
          <w:lang w:val="en-AU"/>
        </w:rPr>
        <w:t>OPIS POSLOVA:</w:t>
      </w:r>
    </w:p>
    <w:p w14:paraId="3CB3606F" w14:textId="77777777" w:rsidR="00490B95" w:rsidRPr="0047721F" w:rsidRDefault="00490B95" w:rsidP="0034530E">
      <w:pPr>
        <w:spacing w:after="0" w:line="240" w:lineRule="auto"/>
        <w:jc w:val="both"/>
        <w:rPr>
          <w:rFonts w:ascii="Times New Roman" w:hAnsi="Times New Roman" w:cs="Times New Roman"/>
          <w:bCs/>
          <w:lang w:val="en-AU"/>
        </w:rPr>
      </w:pPr>
    </w:p>
    <w:p w14:paraId="488748D5" w14:textId="77777777" w:rsidR="00490B95" w:rsidRPr="0047721F" w:rsidRDefault="00490B95" w:rsidP="0034530E">
      <w:pPr>
        <w:numPr>
          <w:ilvl w:val="0"/>
          <w:numId w:val="3"/>
        </w:numPr>
        <w:spacing w:after="0" w:line="240" w:lineRule="auto"/>
        <w:jc w:val="both"/>
        <w:rPr>
          <w:rFonts w:ascii="Times New Roman" w:hAnsi="Times New Roman" w:cs="Times New Roman"/>
          <w:bCs/>
          <w:lang w:val="en-AU"/>
        </w:rPr>
      </w:pPr>
      <w:r w:rsidRPr="0047721F">
        <w:rPr>
          <w:rFonts w:ascii="Times New Roman" w:hAnsi="Times New Roman" w:cs="Times New Roman"/>
          <w:bCs/>
          <w:lang w:val="en-AU"/>
        </w:rPr>
        <w:t xml:space="preserve">obrađuje, evidentira i izdaje bibliotečki materijal, </w:t>
      </w:r>
    </w:p>
    <w:p w14:paraId="0901EA4D" w14:textId="77777777" w:rsidR="00490B95" w:rsidRPr="0047721F" w:rsidRDefault="00490B95" w:rsidP="0034530E">
      <w:pPr>
        <w:numPr>
          <w:ilvl w:val="0"/>
          <w:numId w:val="3"/>
        </w:numPr>
        <w:spacing w:after="0" w:line="240" w:lineRule="auto"/>
        <w:jc w:val="both"/>
        <w:rPr>
          <w:rFonts w:ascii="Times New Roman" w:hAnsi="Times New Roman" w:cs="Times New Roman"/>
          <w:bCs/>
          <w:lang w:val="en-AU"/>
        </w:rPr>
      </w:pPr>
      <w:r w:rsidRPr="0047721F">
        <w:rPr>
          <w:rFonts w:ascii="Times New Roman" w:hAnsi="Times New Roman" w:cs="Times New Roman"/>
          <w:bCs/>
          <w:lang w:val="en-AU"/>
        </w:rPr>
        <w:t>obavlja međubibliotečku razmjenu izdanja Instituta,</w:t>
      </w:r>
    </w:p>
    <w:p w14:paraId="29863410" w14:textId="77777777" w:rsidR="00490B95" w:rsidRPr="0047721F" w:rsidRDefault="00490B95" w:rsidP="0034530E">
      <w:pPr>
        <w:numPr>
          <w:ilvl w:val="0"/>
          <w:numId w:val="3"/>
        </w:numPr>
        <w:spacing w:after="0" w:line="240" w:lineRule="auto"/>
        <w:jc w:val="both"/>
        <w:rPr>
          <w:rFonts w:ascii="Times New Roman" w:hAnsi="Times New Roman" w:cs="Times New Roman"/>
          <w:bCs/>
          <w:lang w:val="en-AU"/>
        </w:rPr>
      </w:pPr>
      <w:r w:rsidRPr="0047721F">
        <w:rPr>
          <w:rFonts w:ascii="Times New Roman" w:hAnsi="Times New Roman" w:cs="Times New Roman"/>
          <w:bCs/>
          <w:lang w:val="en-AU"/>
        </w:rPr>
        <w:t>vrši obradu knjiga prema bibliotečkim pravilima, unosi podatke o stanju fonda u računar te kreira i kopira zapise iz baza podataka i izrađuje katalogizaciju i klasifikaciju i sl.</w:t>
      </w:r>
    </w:p>
    <w:p w14:paraId="1C88041C" w14:textId="77777777" w:rsidR="00490B95" w:rsidRPr="0047721F" w:rsidRDefault="00490B95" w:rsidP="0034530E">
      <w:pPr>
        <w:numPr>
          <w:ilvl w:val="0"/>
          <w:numId w:val="3"/>
        </w:numPr>
        <w:spacing w:after="0" w:line="240" w:lineRule="auto"/>
        <w:jc w:val="both"/>
        <w:rPr>
          <w:rFonts w:ascii="Times New Roman" w:hAnsi="Times New Roman" w:cs="Times New Roman"/>
          <w:bCs/>
          <w:lang w:val="en-AU"/>
        </w:rPr>
      </w:pPr>
      <w:r w:rsidRPr="0047721F">
        <w:rPr>
          <w:rFonts w:ascii="Times New Roman" w:hAnsi="Times New Roman" w:cs="Times New Roman"/>
          <w:bCs/>
          <w:lang w:val="en-AU"/>
        </w:rPr>
        <w:t>omogućava korištenje bibliotečkog fonda radnicima Instituta i organizuje pozajmice literature putem saradnje sa bibliotekama,</w:t>
      </w:r>
    </w:p>
    <w:p w14:paraId="291265CA" w14:textId="77777777" w:rsidR="00490B95" w:rsidRPr="0047721F" w:rsidRDefault="00490B95" w:rsidP="0034530E">
      <w:pPr>
        <w:numPr>
          <w:ilvl w:val="0"/>
          <w:numId w:val="3"/>
        </w:numPr>
        <w:spacing w:after="0" w:line="240" w:lineRule="auto"/>
        <w:jc w:val="both"/>
        <w:rPr>
          <w:rFonts w:ascii="Times New Roman" w:hAnsi="Times New Roman" w:cs="Times New Roman"/>
          <w:bCs/>
          <w:lang w:val="en-AU"/>
        </w:rPr>
      </w:pPr>
      <w:r w:rsidRPr="0047721F">
        <w:rPr>
          <w:rFonts w:ascii="Times New Roman" w:hAnsi="Times New Roman" w:cs="Times New Roman"/>
          <w:bCs/>
          <w:lang w:val="en-AU"/>
        </w:rPr>
        <w:t>vodi kartoteku korisnika, zaduženja, razduženja i sl.</w:t>
      </w:r>
    </w:p>
    <w:p w14:paraId="41D7B207" w14:textId="77777777" w:rsidR="00490B95" w:rsidRPr="0047721F" w:rsidRDefault="00490B95" w:rsidP="0034530E">
      <w:pPr>
        <w:numPr>
          <w:ilvl w:val="0"/>
          <w:numId w:val="3"/>
        </w:numPr>
        <w:spacing w:after="0" w:line="240" w:lineRule="auto"/>
        <w:jc w:val="both"/>
        <w:rPr>
          <w:rFonts w:ascii="Times New Roman" w:hAnsi="Times New Roman" w:cs="Times New Roman"/>
          <w:bCs/>
          <w:lang w:val="en-AU"/>
        </w:rPr>
      </w:pPr>
      <w:r w:rsidRPr="0047721F">
        <w:rPr>
          <w:rFonts w:ascii="Times New Roman" w:hAnsi="Times New Roman" w:cs="Times New Roman"/>
          <w:bCs/>
          <w:lang w:val="en-AU"/>
        </w:rPr>
        <w:t>pomaže prilikom revizije i popisa bibliotečkog fonda na osnovu zakonskih propisa,</w:t>
      </w:r>
    </w:p>
    <w:p w14:paraId="0AD58080" w14:textId="77777777" w:rsidR="00490B95" w:rsidRPr="0047721F" w:rsidRDefault="00490B95" w:rsidP="0034530E">
      <w:pPr>
        <w:numPr>
          <w:ilvl w:val="0"/>
          <w:numId w:val="3"/>
        </w:numPr>
        <w:spacing w:after="0" w:line="240" w:lineRule="auto"/>
        <w:jc w:val="both"/>
        <w:rPr>
          <w:rFonts w:ascii="Times New Roman" w:hAnsi="Times New Roman" w:cs="Times New Roman"/>
          <w:bCs/>
          <w:lang w:val="en-AU"/>
        </w:rPr>
      </w:pPr>
      <w:r w:rsidRPr="0047721F">
        <w:rPr>
          <w:rFonts w:ascii="Times New Roman" w:hAnsi="Times New Roman" w:cs="Times New Roman"/>
          <w:bCs/>
          <w:lang w:val="en-AU"/>
        </w:rPr>
        <w:t xml:space="preserve">arhivira dokumentacionu građu za projekte i izdavačku djelatnost, </w:t>
      </w:r>
    </w:p>
    <w:p w14:paraId="3BAF6CB1" w14:textId="77777777" w:rsidR="00490B95" w:rsidRPr="0047721F" w:rsidRDefault="00490B95" w:rsidP="0034530E">
      <w:pPr>
        <w:numPr>
          <w:ilvl w:val="0"/>
          <w:numId w:val="3"/>
        </w:numPr>
        <w:spacing w:after="0" w:line="240" w:lineRule="auto"/>
        <w:jc w:val="both"/>
        <w:rPr>
          <w:rFonts w:ascii="Times New Roman" w:hAnsi="Times New Roman" w:cs="Times New Roman"/>
          <w:bCs/>
          <w:lang w:val="en-AU"/>
        </w:rPr>
      </w:pPr>
      <w:r w:rsidRPr="0047721F">
        <w:rPr>
          <w:rFonts w:ascii="Times New Roman" w:hAnsi="Times New Roman" w:cs="Times New Roman"/>
          <w:bCs/>
          <w:lang w:val="en-AU"/>
        </w:rPr>
        <w:t>vodi evidenciju o poručenim publikacijama, poklonjenim knjigama, rashodovanim knjigama,</w:t>
      </w:r>
    </w:p>
    <w:p w14:paraId="53E992FF" w14:textId="77777777" w:rsidR="00490B95" w:rsidRPr="0047721F" w:rsidRDefault="00490B95" w:rsidP="0034530E">
      <w:pPr>
        <w:numPr>
          <w:ilvl w:val="0"/>
          <w:numId w:val="3"/>
        </w:numPr>
        <w:spacing w:after="0" w:line="240" w:lineRule="auto"/>
        <w:jc w:val="both"/>
        <w:rPr>
          <w:rFonts w:ascii="Times New Roman" w:hAnsi="Times New Roman" w:cs="Times New Roman"/>
          <w:bCs/>
          <w:lang w:val="en-AU"/>
        </w:rPr>
      </w:pPr>
      <w:r w:rsidRPr="0047721F">
        <w:rPr>
          <w:rFonts w:ascii="Times New Roman" w:hAnsi="Times New Roman" w:cs="Times New Roman"/>
          <w:bCs/>
          <w:lang w:val="en-AU"/>
        </w:rPr>
        <w:t xml:space="preserve">vrši stalnu samoedukaciju iz domena bibliotekarstva, </w:t>
      </w:r>
    </w:p>
    <w:p w14:paraId="42B93287" w14:textId="77777777" w:rsidR="00490B95" w:rsidRPr="0047721F" w:rsidRDefault="00490B95" w:rsidP="0034530E">
      <w:pPr>
        <w:numPr>
          <w:ilvl w:val="0"/>
          <w:numId w:val="3"/>
        </w:numPr>
        <w:spacing w:after="0" w:line="240" w:lineRule="auto"/>
        <w:jc w:val="both"/>
        <w:rPr>
          <w:rFonts w:ascii="Times New Roman" w:hAnsi="Times New Roman" w:cs="Times New Roman"/>
          <w:bCs/>
          <w:lang w:val="en-AU"/>
        </w:rPr>
      </w:pPr>
      <w:r w:rsidRPr="0047721F">
        <w:rPr>
          <w:rFonts w:ascii="Times New Roman" w:hAnsi="Times New Roman" w:cs="Times New Roman"/>
          <w:bCs/>
          <w:lang w:val="en-AU"/>
        </w:rPr>
        <w:t>podnosi izvještaj o radu direktoru,</w:t>
      </w:r>
    </w:p>
    <w:p w14:paraId="55D4427A" w14:textId="77777777" w:rsidR="00490B95" w:rsidRPr="0047721F" w:rsidRDefault="00490B95" w:rsidP="0034530E">
      <w:pPr>
        <w:keepNext/>
        <w:numPr>
          <w:ilvl w:val="0"/>
          <w:numId w:val="3"/>
        </w:numPr>
        <w:spacing w:after="0" w:line="240" w:lineRule="auto"/>
        <w:outlineLvl w:val="0"/>
        <w:rPr>
          <w:rFonts w:ascii="Times New Roman" w:eastAsia="Times New Roman" w:hAnsi="Times New Roman" w:cs="Times New Roman"/>
          <w:bCs/>
          <w:lang w:val="en-AU"/>
        </w:rPr>
      </w:pPr>
      <w:r w:rsidRPr="0047721F">
        <w:rPr>
          <w:rFonts w:ascii="Times New Roman" w:eastAsia="Times New Roman" w:hAnsi="Times New Roman" w:cs="Times New Roman"/>
          <w:bCs/>
          <w:noProof/>
          <w:lang w:val="sl-SI"/>
        </w:rPr>
        <w:t>prati izdavačku djelatnost i stavlja prijedloge za povećanje fonda biblioteke,</w:t>
      </w:r>
    </w:p>
    <w:p w14:paraId="4B072F91" w14:textId="77777777" w:rsidR="00490B95" w:rsidRPr="0047721F" w:rsidRDefault="00490B95" w:rsidP="0034530E">
      <w:pPr>
        <w:numPr>
          <w:ilvl w:val="0"/>
          <w:numId w:val="3"/>
        </w:numPr>
        <w:spacing w:after="0" w:line="240" w:lineRule="auto"/>
        <w:jc w:val="both"/>
        <w:rPr>
          <w:rFonts w:ascii="Times New Roman" w:hAnsi="Times New Roman" w:cs="Times New Roman"/>
          <w:bCs/>
          <w:lang w:val="x-none"/>
        </w:rPr>
      </w:pPr>
      <w:r w:rsidRPr="0047721F">
        <w:rPr>
          <w:rFonts w:ascii="Times New Roman" w:hAnsi="Times New Roman" w:cs="Times New Roman"/>
          <w:bCs/>
          <w:lang w:val="x-none"/>
        </w:rPr>
        <w:t>klasificiranje  i sistematsko arhiviranje predmeta, isprava i ostalih spisa,</w:t>
      </w:r>
    </w:p>
    <w:p w14:paraId="6DB8A112" w14:textId="77777777" w:rsidR="00490B95" w:rsidRPr="0047721F" w:rsidRDefault="00490B95" w:rsidP="0034530E">
      <w:pPr>
        <w:numPr>
          <w:ilvl w:val="0"/>
          <w:numId w:val="3"/>
        </w:numPr>
        <w:spacing w:after="0" w:line="240" w:lineRule="auto"/>
        <w:jc w:val="both"/>
        <w:rPr>
          <w:rFonts w:ascii="Times New Roman" w:hAnsi="Times New Roman" w:cs="Times New Roman"/>
          <w:bCs/>
          <w:lang w:val="x-none"/>
        </w:rPr>
      </w:pPr>
      <w:r w:rsidRPr="0047721F">
        <w:rPr>
          <w:rFonts w:ascii="Times New Roman" w:hAnsi="Times New Roman" w:cs="Times New Roman"/>
          <w:bCs/>
          <w:lang w:val="x-none"/>
        </w:rPr>
        <w:t>istraživanje, procjena, razvoj, organizovanje i čuvanje historijski značajnih i vrijednosnih isprava, arhivske, elektronske građe, fotografija, zvučnih i audiovizuelnih snimaka,</w:t>
      </w:r>
    </w:p>
    <w:p w14:paraId="5F080FBF" w14:textId="77777777" w:rsidR="00490B95" w:rsidRPr="0047721F" w:rsidRDefault="00490B95" w:rsidP="0034530E">
      <w:pPr>
        <w:numPr>
          <w:ilvl w:val="0"/>
          <w:numId w:val="3"/>
        </w:numPr>
        <w:spacing w:after="0" w:line="240" w:lineRule="auto"/>
        <w:jc w:val="both"/>
        <w:rPr>
          <w:rFonts w:ascii="Times New Roman" w:hAnsi="Times New Roman" w:cs="Times New Roman"/>
          <w:bCs/>
          <w:lang w:val="en-AU"/>
        </w:rPr>
      </w:pPr>
      <w:r w:rsidRPr="0047721F">
        <w:rPr>
          <w:rFonts w:ascii="Times New Roman" w:hAnsi="Times New Roman" w:cs="Times New Roman"/>
          <w:bCs/>
          <w:lang w:val="en-AU"/>
        </w:rPr>
        <w:t>vrši i druge poslove prema ukazanoj potrebi i na zahtjev direktora iz djelokruga rada službe.</w:t>
      </w:r>
    </w:p>
    <w:p w14:paraId="7C94421B" w14:textId="77777777" w:rsidR="00490B95" w:rsidRPr="0047721F" w:rsidRDefault="00490B95" w:rsidP="0034530E">
      <w:pPr>
        <w:spacing w:after="0" w:line="240" w:lineRule="auto"/>
        <w:ind w:left="360"/>
        <w:jc w:val="both"/>
        <w:rPr>
          <w:rFonts w:ascii="Times New Roman" w:hAnsi="Times New Roman" w:cs="Times New Roman"/>
          <w:bCs/>
          <w:lang w:val="en-AU"/>
        </w:rPr>
      </w:pPr>
    </w:p>
    <w:p w14:paraId="7C61C4A9" w14:textId="50D6793F" w:rsidR="00490B95" w:rsidRPr="0047721F" w:rsidRDefault="00490B95" w:rsidP="0034530E">
      <w:pPr>
        <w:spacing w:after="0" w:line="240" w:lineRule="auto"/>
        <w:jc w:val="both"/>
        <w:rPr>
          <w:rFonts w:ascii="Times New Roman" w:hAnsi="Times New Roman" w:cs="Times New Roman"/>
          <w:b/>
          <w:lang w:val="en-AU"/>
        </w:rPr>
      </w:pPr>
      <w:r w:rsidRPr="0047721F">
        <w:rPr>
          <w:rFonts w:ascii="Times New Roman" w:hAnsi="Times New Roman" w:cs="Times New Roman"/>
          <w:b/>
          <w:lang w:val="en-AU"/>
        </w:rPr>
        <w:t>MJESTO OBAVLJANJA RADA</w:t>
      </w:r>
      <w:r w:rsidR="00F51F37" w:rsidRPr="0047721F">
        <w:rPr>
          <w:rFonts w:ascii="Times New Roman" w:hAnsi="Times New Roman" w:cs="Times New Roman"/>
          <w:b/>
          <w:lang w:val="en-AU"/>
        </w:rPr>
        <w:t xml:space="preserve"> I RADNO VRIJEME</w:t>
      </w:r>
      <w:r w:rsidRPr="0047721F">
        <w:rPr>
          <w:rFonts w:ascii="Times New Roman" w:hAnsi="Times New Roman" w:cs="Times New Roman"/>
          <w:b/>
          <w:lang w:val="en-AU"/>
        </w:rPr>
        <w:t>:</w:t>
      </w:r>
    </w:p>
    <w:p w14:paraId="5A2AFAE5" w14:textId="77777777" w:rsidR="00F51F37" w:rsidRPr="0047721F" w:rsidRDefault="00490B95" w:rsidP="0034530E">
      <w:pPr>
        <w:spacing w:after="0" w:line="240" w:lineRule="auto"/>
        <w:jc w:val="both"/>
        <w:rPr>
          <w:rFonts w:ascii="Times New Roman" w:hAnsi="Times New Roman" w:cs="Times New Roman"/>
          <w:bCs/>
          <w:lang w:val="en-AU"/>
        </w:rPr>
      </w:pPr>
      <w:r w:rsidRPr="0047721F">
        <w:rPr>
          <w:rFonts w:ascii="Times New Roman" w:hAnsi="Times New Roman" w:cs="Times New Roman"/>
          <w:bCs/>
          <w:lang w:val="en-AU"/>
        </w:rPr>
        <w:t>Univerzitet u Sarajevu – Institut za historiju, ul. Podgaj 6,  71000 Sarajevo</w:t>
      </w:r>
    </w:p>
    <w:p w14:paraId="29940523" w14:textId="15E609DB" w:rsidR="00F51F37" w:rsidRPr="0047721F" w:rsidRDefault="00F51F37" w:rsidP="0034530E">
      <w:pPr>
        <w:spacing w:after="0" w:line="240" w:lineRule="auto"/>
        <w:jc w:val="both"/>
        <w:rPr>
          <w:rFonts w:ascii="Times New Roman" w:hAnsi="Times New Roman" w:cs="Times New Roman"/>
        </w:rPr>
      </w:pPr>
      <w:r w:rsidRPr="0047721F">
        <w:rPr>
          <w:rFonts w:ascii="Times New Roman" w:hAnsi="Times New Roman" w:cs="Times New Roman"/>
        </w:rPr>
        <w:t>Radno vrijeme: Puno radno vrijeme (40 sati sedmično).</w:t>
      </w:r>
    </w:p>
    <w:p w14:paraId="28FE9FC8" w14:textId="4927A16A" w:rsidR="006F707D" w:rsidRPr="0047721F" w:rsidRDefault="005615AC" w:rsidP="0034530E">
      <w:pPr>
        <w:spacing w:after="0" w:line="360" w:lineRule="auto"/>
        <w:jc w:val="both"/>
        <w:rPr>
          <w:rFonts w:ascii="Times New Roman" w:hAnsi="Times New Roman" w:cs="Times New Roman"/>
          <w:b/>
          <w:bCs/>
        </w:rPr>
      </w:pPr>
      <w:r w:rsidRPr="0047721F">
        <w:rPr>
          <w:rFonts w:ascii="Times New Roman" w:hAnsi="Times New Roman" w:cs="Times New Roman"/>
          <w:b/>
          <w:bCs/>
        </w:rPr>
        <w:lastRenderedPageBreak/>
        <w:t xml:space="preserve">DOKUMENTACIJA KOJA SE PODNOSI UZ PRIJAVU: </w:t>
      </w:r>
    </w:p>
    <w:p w14:paraId="4B44810A" w14:textId="2869EEE7" w:rsidR="006F707D" w:rsidRPr="0047721F" w:rsidRDefault="00056521" w:rsidP="0034530E">
      <w:pPr>
        <w:spacing w:after="0" w:line="360" w:lineRule="auto"/>
        <w:jc w:val="both"/>
        <w:rPr>
          <w:rFonts w:ascii="Times New Roman" w:hAnsi="Times New Roman" w:cs="Times New Roman"/>
        </w:rPr>
      </w:pPr>
      <w:r w:rsidRPr="0047721F">
        <w:rPr>
          <w:rFonts w:ascii="Times New Roman" w:hAnsi="Times New Roman" w:cs="Times New Roman"/>
        </w:rPr>
        <w:t xml:space="preserve">Na javni oglas kandidati su dužni da dostave sljedeću dokumentaciju (original ili ovjerene kopije), </w:t>
      </w:r>
      <w:r w:rsidR="00150D61" w:rsidRPr="0047721F">
        <w:rPr>
          <w:rFonts w:ascii="Times New Roman" w:hAnsi="Times New Roman" w:cs="Times New Roman"/>
        </w:rPr>
        <w:t>u</w:t>
      </w:r>
      <w:r w:rsidRPr="0047721F">
        <w:rPr>
          <w:rFonts w:ascii="Times New Roman" w:hAnsi="Times New Roman" w:cs="Times New Roman"/>
        </w:rPr>
        <w:t xml:space="preserve">z svojeručno potpisanu Prijavu, uz obavezno navođenje priložene dokumentacije, kandidati su obavezni dostaviti (original ili ovjerene kopije): </w:t>
      </w:r>
    </w:p>
    <w:p w14:paraId="1E173E1E" w14:textId="60E09194" w:rsidR="006F707D" w:rsidRPr="0047721F" w:rsidRDefault="00056521" w:rsidP="0034530E">
      <w:pPr>
        <w:spacing w:after="0" w:line="360" w:lineRule="auto"/>
        <w:jc w:val="both"/>
        <w:rPr>
          <w:rFonts w:ascii="Times New Roman" w:hAnsi="Times New Roman" w:cs="Times New Roman"/>
        </w:rPr>
      </w:pPr>
      <w:r w:rsidRPr="0047721F">
        <w:rPr>
          <w:rFonts w:ascii="Times New Roman" w:hAnsi="Times New Roman" w:cs="Times New Roman"/>
        </w:rPr>
        <w:t>-</w:t>
      </w:r>
      <w:r w:rsidR="003F795C" w:rsidRPr="0047721F">
        <w:rPr>
          <w:rFonts w:ascii="Times New Roman" w:hAnsi="Times New Roman" w:cs="Times New Roman"/>
        </w:rPr>
        <w:t xml:space="preserve"> </w:t>
      </w:r>
      <w:r w:rsidR="00364548" w:rsidRPr="0047721F">
        <w:rPr>
          <w:rFonts w:ascii="Times New Roman" w:hAnsi="Times New Roman" w:cs="Times New Roman"/>
        </w:rPr>
        <w:t>s</w:t>
      </w:r>
      <w:r w:rsidRPr="0047721F">
        <w:rPr>
          <w:rFonts w:ascii="Times New Roman" w:hAnsi="Times New Roman" w:cs="Times New Roman"/>
        </w:rPr>
        <w:t xml:space="preserve">vojeručno potpisanu biografiju sa kontakt adresom, e-mail adresom i brojem telefona kandidata, </w:t>
      </w:r>
    </w:p>
    <w:p w14:paraId="7CB6C46F" w14:textId="322DAD23" w:rsidR="006F707D" w:rsidRPr="0047721F" w:rsidRDefault="00056521" w:rsidP="0034530E">
      <w:pPr>
        <w:spacing w:after="0" w:line="360" w:lineRule="auto"/>
        <w:jc w:val="both"/>
        <w:rPr>
          <w:rFonts w:ascii="Times New Roman" w:hAnsi="Times New Roman" w:cs="Times New Roman"/>
        </w:rPr>
      </w:pPr>
      <w:r w:rsidRPr="0047721F">
        <w:rPr>
          <w:rFonts w:ascii="Times New Roman" w:hAnsi="Times New Roman" w:cs="Times New Roman"/>
        </w:rPr>
        <w:t xml:space="preserve">- diplomu o stečenoj stručnoj spremi </w:t>
      </w:r>
    </w:p>
    <w:p w14:paraId="0A9AD7BB" w14:textId="77777777" w:rsidR="006F707D" w:rsidRPr="0047721F" w:rsidRDefault="00056521" w:rsidP="0034530E">
      <w:pPr>
        <w:spacing w:after="0" w:line="360" w:lineRule="auto"/>
        <w:jc w:val="both"/>
        <w:rPr>
          <w:rFonts w:ascii="Times New Roman" w:hAnsi="Times New Roman" w:cs="Times New Roman"/>
        </w:rPr>
      </w:pPr>
      <w:r w:rsidRPr="0047721F">
        <w:rPr>
          <w:rFonts w:ascii="Times New Roman" w:hAnsi="Times New Roman" w:cs="Times New Roman"/>
        </w:rPr>
        <w:t xml:space="preserve">- Izvod iz matične knjige rođenih, </w:t>
      </w:r>
    </w:p>
    <w:p w14:paraId="7152C8B8" w14:textId="1ADF1E77" w:rsidR="006F707D" w:rsidRPr="0047721F" w:rsidRDefault="00056521" w:rsidP="0034530E">
      <w:pPr>
        <w:spacing w:after="0" w:line="360" w:lineRule="auto"/>
        <w:jc w:val="both"/>
        <w:rPr>
          <w:rFonts w:ascii="Times New Roman" w:hAnsi="Times New Roman" w:cs="Times New Roman"/>
        </w:rPr>
      </w:pPr>
      <w:r w:rsidRPr="0047721F">
        <w:rPr>
          <w:rFonts w:ascii="Times New Roman" w:hAnsi="Times New Roman" w:cs="Times New Roman"/>
        </w:rPr>
        <w:t xml:space="preserve">- </w:t>
      </w:r>
      <w:r w:rsidR="00150D61" w:rsidRPr="0047721F">
        <w:rPr>
          <w:rFonts w:ascii="Times New Roman" w:hAnsi="Times New Roman" w:cs="Times New Roman"/>
        </w:rPr>
        <w:t>U</w:t>
      </w:r>
      <w:r w:rsidRPr="0047721F">
        <w:rPr>
          <w:rFonts w:ascii="Times New Roman" w:hAnsi="Times New Roman" w:cs="Times New Roman"/>
        </w:rPr>
        <w:t xml:space="preserve">vjerenje o državljanstvu (ne starije od 6 mjeseci), </w:t>
      </w:r>
    </w:p>
    <w:p w14:paraId="7CA06BA1" w14:textId="45368749" w:rsidR="00150D61" w:rsidRPr="0047721F" w:rsidRDefault="00150D61" w:rsidP="0034530E">
      <w:pPr>
        <w:spacing w:after="0" w:line="360" w:lineRule="auto"/>
        <w:jc w:val="both"/>
        <w:rPr>
          <w:rFonts w:ascii="Times New Roman" w:hAnsi="Times New Roman" w:cs="Times New Roman"/>
        </w:rPr>
      </w:pPr>
      <w:r w:rsidRPr="0047721F">
        <w:rPr>
          <w:rFonts w:ascii="Times New Roman" w:hAnsi="Times New Roman" w:cs="Times New Roman"/>
        </w:rPr>
        <w:t xml:space="preserve">- Potvrda o mjestu prebivališta/boravišta </w:t>
      </w:r>
      <w:r w:rsidR="00B24CEB" w:rsidRPr="0047721F">
        <w:rPr>
          <w:rFonts w:ascii="Times New Roman" w:hAnsi="Times New Roman" w:cs="Times New Roman"/>
        </w:rPr>
        <w:t xml:space="preserve">- </w:t>
      </w:r>
      <w:r w:rsidRPr="0047721F">
        <w:rPr>
          <w:rFonts w:ascii="Times New Roman" w:hAnsi="Times New Roman" w:cs="Times New Roman"/>
        </w:rPr>
        <w:t xml:space="preserve">CIPS </w:t>
      </w:r>
      <w:r w:rsidR="0047721F" w:rsidRPr="0047721F">
        <w:rPr>
          <w:rFonts w:ascii="Times New Roman" w:hAnsi="Times New Roman" w:cs="Times New Roman"/>
        </w:rPr>
        <w:t xml:space="preserve"> </w:t>
      </w:r>
      <w:r w:rsidRPr="0047721F">
        <w:rPr>
          <w:rFonts w:ascii="Times New Roman" w:hAnsi="Times New Roman" w:cs="Times New Roman"/>
        </w:rPr>
        <w:t>(</w:t>
      </w:r>
      <w:r w:rsidR="0047721F" w:rsidRPr="0047721F">
        <w:rPr>
          <w:rFonts w:ascii="Times New Roman" w:hAnsi="Times New Roman" w:cs="Times New Roman"/>
        </w:rPr>
        <w:t xml:space="preserve">ne starije od 3 mjeseca, dostavlja je lice koje ostvaruje prednost prilikom zapošljavanja u skladu sa posebnim zakonom), </w:t>
      </w:r>
    </w:p>
    <w:p w14:paraId="425C46CC" w14:textId="77777777" w:rsidR="005615AC" w:rsidRPr="0047721F" w:rsidRDefault="00056521" w:rsidP="0034530E">
      <w:pPr>
        <w:spacing w:after="0" w:line="360" w:lineRule="auto"/>
        <w:jc w:val="both"/>
        <w:rPr>
          <w:rFonts w:ascii="Times New Roman" w:hAnsi="Times New Roman" w:cs="Times New Roman"/>
        </w:rPr>
      </w:pPr>
      <w:r w:rsidRPr="0047721F">
        <w:rPr>
          <w:rFonts w:ascii="Times New Roman" w:hAnsi="Times New Roman" w:cs="Times New Roman"/>
        </w:rPr>
        <w:t>- dokaz o radnom iskustvu na istim ili sličnim poslovima,</w:t>
      </w:r>
    </w:p>
    <w:p w14:paraId="4B1D5185" w14:textId="50C59BD2" w:rsidR="006F707D" w:rsidRPr="0047721F" w:rsidRDefault="00056521" w:rsidP="0034530E">
      <w:pPr>
        <w:spacing w:after="0" w:line="360" w:lineRule="auto"/>
        <w:jc w:val="both"/>
        <w:rPr>
          <w:rFonts w:ascii="Times New Roman" w:hAnsi="Times New Roman" w:cs="Times New Roman"/>
        </w:rPr>
      </w:pPr>
      <w:r w:rsidRPr="0047721F">
        <w:rPr>
          <w:rFonts w:ascii="Times New Roman" w:hAnsi="Times New Roman" w:cs="Times New Roman"/>
        </w:rPr>
        <w:t>-</w:t>
      </w:r>
      <w:r w:rsidR="00150D61" w:rsidRPr="0047721F">
        <w:rPr>
          <w:rFonts w:ascii="Times New Roman" w:hAnsi="Times New Roman" w:cs="Times New Roman"/>
        </w:rPr>
        <w:t xml:space="preserve"> </w:t>
      </w:r>
      <w:r w:rsidRPr="0047721F">
        <w:rPr>
          <w:rFonts w:ascii="Times New Roman" w:hAnsi="Times New Roman" w:cs="Times New Roman"/>
        </w:rPr>
        <w:t xml:space="preserve">dokaz o statusu po osnovu dopunskih prava boraca-branitelja BiH u skladu sa Zakonom, pri kojem kandidati imaju prioritet prilikom zapošljavanja (potvrda, uvjerenje i sl.) </w:t>
      </w:r>
    </w:p>
    <w:p w14:paraId="04AD80FB" w14:textId="77777777" w:rsidR="00EC39C0" w:rsidRPr="0047721F" w:rsidRDefault="00EC39C0" w:rsidP="0034530E">
      <w:pPr>
        <w:spacing w:after="0" w:line="360" w:lineRule="auto"/>
        <w:jc w:val="both"/>
        <w:rPr>
          <w:rFonts w:ascii="Times New Roman" w:hAnsi="Times New Roman" w:cs="Times New Roman"/>
        </w:rPr>
      </w:pPr>
    </w:p>
    <w:p w14:paraId="08C92C21" w14:textId="07BAD089" w:rsidR="00B81045" w:rsidRPr="0047721F" w:rsidRDefault="00EC39C0" w:rsidP="0034530E">
      <w:pPr>
        <w:spacing w:after="0" w:line="360" w:lineRule="auto"/>
        <w:jc w:val="both"/>
        <w:rPr>
          <w:rFonts w:ascii="Times New Roman" w:hAnsi="Times New Roman" w:cs="Times New Roman"/>
          <w:b/>
          <w:bCs/>
        </w:rPr>
      </w:pPr>
      <w:r w:rsidRPr="0047721F">
        <w:rPr>
          <w:rFonts w:ascii="Times New Roman" w:hAnsi="Times New Roman" w:cs="Times New Roman"/>
          <w:b/>
          <w:bCs/>
        </w:rPr>
        <w:t>PRIORITET PRI ZAPOŠLJAVANJU</w:t>
      </w:r>
    </w:p>
    <w:p w14:paraId="0139F8DF" w14:textId="20F86DD8" w:rsidR="00EC39C0" w:rsidRPr="0047721F" w:rsidRDefault="003A5844" w:rsidP="0034530E">
      <w:pPr>
        <w:spacing w:after="0" w:line="360" w:lineRule="auto"/>
        <w:jc w:val="both"/>
        <w:rPr>
          <w:rFonts w:ascii="Times New Roman" w:hAnsi="Times New Roman" w:cs="Times New Roman"/>
        </w:rPr>
      </w:pPr>
      <w:r w:rsidRPr="0047721F">
        <w:rPr>
          <w:rFonts w:ascii="Times New Roman" w:hAnsi="Times New Roman" w:cs="Times New Roman"/>
        </w:rPr>
        <w:t xml:space="preserve">Prednost </w:t>
      </w:r>
      <w:r w:rsidR="003D2711">
        <w:rPr>
          <w:rFonts w:ascii="Times New Roman" w:hAnsi="Times New Roman" w:cs="Times New Roman"/>
        </w:rPr>
        <w:t>pri</w:t>
      </w:r>
      <w:r w:rsidRPr="0047721F">
        <w:rPr>
          <w:rFonts w:ascii="Times New Roman" w:hAnsi="Times New Roman" w:cs="Times New Roman"/>
        </w:rPr>
        <w:t xml:space="preserve"> zapošljavanju</w:t>
      </w:r>
      <w:r w:rsidR="003D2711">
        <w:rPr>
          <w:rFonts w:ascii="Times New Roman" w:hAnsi="Times New Roman" w:cs="Times New Roman"/>
        </w:rPr>
        <w:t xml:space="preserve"> ostvaruju kadidati u</w:t>
      </w:r>
      <w:r w:rsidRPr="0047721F">
        <w:rPr>
          <w:rFonts w:ascii="Times New Roman" w:hAnsi="Times New Roman" w:cs="Times New Roman"/>
        </w:rPr>
        <w:t xml:space="preserve"> </w:t>
      </w:r>
      <w:r w:rsidR="003D2711">
        <w:rPr>
          <w:rFonts w:ascii="Times New Roman" w:hAnsi="Times New Roman" w:cs="Times New Roman"/>
        </w:rPr>
        <w:t xml:space="preserve">skladu sa članom </w:t>
      </w:r>
      <w:r w:rsidRPr="0047721F">
        <w:rPr>
          <w:rFonts w:ascii="Times New Roman" w:hAnsi="Times New Roman" w:cs="Times New Roman"/>
        </w:rPr>
        <w:t xml:space="preserve">1. stav (3), članu 6. stav (1) tačka e) i članu 23. Zakona o dopunskim pravima boraca-branitelja BiH („Službene novine Kantona Sarajevo“, broj: 31/22, 8/24 ), članu 19. Uredbe o postupku prijema u radni odnos u javnom sektoru na teritoriji Kantona Sarajevo („Službene novine Kantona Sarajevo“, broj: 19/21, 10/22, 28/23, 32/24), odnosno Uredbi o jedinstvenim kriterijima i pravilima za zapošljavanje branilaca i članova njihovih porodica u institucijama u Kantonu Sarajevo, Gradu Sarajevo i općinama u Kantonu Sarajevo („Službene novine Kantona Sarajevo“, broj: 37/20, 27/21), i Instrukciji o bližoj primjeni kriterija vrednovanja prema Uredbi o jedinstvenim kriterijima („Službene novine Kantona Sarajevo, broj: 38/20 i 28/21), a koja se dokazuje odgovarajućim dokumentima (potvrda, rješenje, uvjerenje i sl.) koji se prilažu prilikom prijave na Javni oglas, pozivajući se na poseban zakon po kojem imaju prednost. Kandidati ostvaruju pravo na prioritet u zapošljavanju ukoliko ispunjavaju jedan od sljedećih uslova: da se nalaze na evidenciji nezaposlenih osoba JU Službe za zapošljavanje KS ili da su zaposleni sa nižom stručnom spremom od one koju posjeduje, ili da su zaposleni po osnovu ugovora o radu na određeno vrijeme. Pored ispunjavanja jednog od navedenih uslova, kandidati moraju imati prebivalište/boravište u Kantonu Sarajevo. Kako bi dokazali naprijed navedeno, kandidati trebaju dostaviti: </w:t>
      </w:r>
    </w:p>
    <w:p w14:paraId="1DA84E52" w14:textId="77777777" w:rsidR="00EC39C0" w:rsidRPr="0047721F" w:rsidRDefault="003A5844" w:rsidP="0034530E">
      <w:pPr>
        <w:spacing w:after="0" w:line="360" w:lineRule="auto"/>
        <w:jc w:val="both"/>
        <w:rPr>
          <w:rFonts w:ascii="Times New Roman" w:hAnsi="Times New Roman" w:cs="Times New Roman"/>
        </w:rPr>
      </w:pPr>
      <w:r w:rsidRPr="0047721F">
        <w:rPr>
          <w:rFonts w:ascii="Times New Roman" w:hAnsi="Times New Roman" w:cs="Times New Roman"/>
        </w:rPr>
        <w:t xml:space="preserve"> - Dokaz da se nalaze na evidenciji nezaposlenih osoba JU Službe za zapošljavanje KS (Uvjerenje sa biroa ne starije od datuma objave oglasa) ili dokaz da su zaposleni sa nižom stručnom spremom od one koju posjeduju (Potvrda poslodavca sa obaveznom naznakom stručne spreme s kojom je radnik </w:t>
      </w:r>
      <w:r w:rsidRPr="0047721F">
        <w:rPr>
          <w:rFonts w:ascii="Times New Roman" w:hAnsi="Times New Roman" w:cs="Times New Roman"/>
        </w:rPr>
        <w:lastRenderedPageBreak/>
        <w:t xml:space="preserve">zasnovao radni odnos kod poslodavca (ne stariji od datuma objavljivanja javnog oglasa) ili dokaz da su zaposleni na određeno vrijeme (Potvrda/Uvjerenje poslodavca da je radni odnos zasnovan na određeno vrijeme ne starija od datuma objavljivanja javnog oglasa); </w:t>
      </w:r>
    </w:p>
    <w:p w14:paraId="63AD8BC7" w14:textId="15B18849" w:rsidR="00EC39C0" w:rsidRPr="0047721F" w:rsidRDefault="00EC39C0" w:rsidP="0034530E">
      <w:pPr>
        <w:spacing w:after="0" w:line="360" w:lineRule="auto"/>
        <w:jc w:val="both"/>
        <w:rPr>
          <w:rFonts w:ascii="Times New Roman" w:hAnsi="Times New Roman" w:cs="Times New Roman"/>
        </w:rPr>
      </w:pPr>
      <w:r w:rsidRPr="0047721F">
        <w:rPr>
          <w:rFonts w:ascii="Times New Roman" w:hAnsi="Times New Roman" w:cs="Times New Roman"/>
        </w:rPr>
        <w:t>-</w:t>
      </w:r>
      <w:r w:rsidR="003A5844" w:rsidRPr="0047721F">
        <w:rPr>
          <w:rFonts w:ascii="Times New Roman" w:hAnsi="Times New Roman" w:cs="Times New Roman"/>
        </w:rPr>
        <w:t>Prijavu prebivališta/boravišta (CIPS prijava) u K</w:t>
      </w:r>
      <w:r w:rsidR="0047721F">
        <w:rPr>
          <w:rFonts w:ascii="Times New Roman" w:hAnsi="Times New Roman" w:cs="Times New Roman"/>
        </w:rPr>
        <w:t>antonu Sarajevo,</w:t>
      </w:r>
    </w:p>
    <w:p w14:paraId="67E17EAD" w14:textId="77777777" w:rsidR="00EC39C0" w:rsidRPr="0047721F" w:rsidRDefault="003A5844" w:rsidP="0034530E">
      <w:pPr>
        <w:spacing w:after="0" w:line="360" w:lineRule="auto"/>
        <w:jc w:val="both"/>
        <w:rPr>
          <w:rFonts w:ascii="Times New Roman" w:hAnsi="Times New Roman" w:cs="Times New Roman"/>
        </w:rPr>
      </w:pPr>
      <w:r w:rsidRPr="0047721F">
        <w:rPr>
          <w:rFonts w:ascii="Times New Roman" w:hAnsi="Times New Roman" w:cs="Times New Roman"/>
        </w:rPr>
        <w:t xml:space="preserve"> Dokumentaciju kojom se dokazuje status korisnika prava.</w:t>
      </w:r>
    </w:p>
    <w:p w14:paraId="1CA8AD25" w14:textId="321F0857" w:rsidR="007C78A8" w:rsidRPr="0047721F" w:rsidRDefault="00056521" w:rsidP="0034530E">
      <w:pPr>
        <w:spacing w:after="0" w:line="360" w:lineRule="auto"/>
        <w:jc w:val="both"/>
        <w:rPr>
          <w:rFonts w:ascii="Times New Roman" w:hAnsi="Times New Roman" w:cs="Times New Roman"/>
        </w:rPr>
      </w:pPr>
      <w:r w:rsidRPr="0047721F">
        <w:rPr>
          <w:rFonts w:ascii="Times New Roman" w:hAnsi="Times New Roman" w:cs="Times New Roman"/>
        </w:rPr>
        <w:t xml:space="preserve">Slijedi tabelarni prikaz dokumentacije kojom se dokazuje status korisnika prava: </w:t>
      </w:r>
    </w:p>
    <w:tbl>
      <w:tblPr>
        <w:tblStyle w:val="TableGrid"/>
        <w:tblW w:w="0" w:type="auto"/>
        <w:tblLook w:val="04A0" w:firstRow="1" w:lastRow="0" w:firstColumn="1" w:lastColumn="0" w:noHBand="0" w:noVBand="1"/>
      </w:tblPr>
      <w:tblGrid>
        <w:gridCol w:w="1083"/>
        <w:gridCol w:w="3043"/>
        <w:gridCol w:w="2669"/>
        <w:gridCol w:w="2267"/>
      </w:tblGrid>
      <w:tr w:rsidR="007C78A8" w:rsidRPr="0047721F" w14:paraId="10A5CCFD" w14:textId="77777777" w:rsidTr="00DF4D71">
        <w:tc>
          <w:tcPr>
            <w:tcW w:w="1101" w:type="dxa"/>
          </w:tcPr>
          <w:p w14:paraId="0E0726D5" w14:textId="77777777" w:rsidR="007C78A8" w:rsidRPr="0047721F" w:rsidRDefault="007C78A8" w:rsidP="0034530E">
            <w:pPr>
              <w:spacing w:after="0" w:line="240" w:lineRule="auto"/>
              <w:jc w:val="both"/>
              <w:rPr>
                <w:rFonts w:ascii="Times New Roman" w:hAnsi="Times New Roman" w:cs="Times New Roman"/>
              </w:rPr>
            </w:pPr>
            <w:r w:rsidRPr="0047721F">
              <w:rPr>
                <w:rFonts w:ascii="Times New Roman" w:hAnsi="Times New Roman" w:cs="Times New Roman"/>
              </w:rPr>
              <w:t>Redni broj</w:t>
            </w:r>
          </w:p>
        </w:tc>
        <w:tc>
          <w:tcPr>
            <w:tcW w:w="3118" w:type="dxa"/>
          </w:tcPr>
          <w:p w14:paraId="43696A4F" w14:textId="77777777" w:rsidR="007C78A8" w:rsidRPr="0047721F" w:rsidRDefault="007C78A8" w:rsidP="0034530E">
            <w:pPr>
              <w:spacing w:after="0" w:line="240" w:lineRule="auto"/>
              <w:jc w:val="both"/>
              <w:rPr>
                <w:rFonts w:ascii="Times New Roman" w:hAnsi="Times New Roman" w:cs="Times New Roman"/>
              </w:rPr>
            </w:pPr>
            <w:r w:rsidRPr="0047721F">
              <w:rPr>
                <w:rFonts w:ascii="Times New Roman" w:hAnsi="Times New Roman" w:cs="Times New Roman"/>
              </w:rPr>
              <w:t>Pripadnost branilačkoj kategoriji</w:t>
            </w:r>
          </w:p>
        </w:tc>
        <w:tc>
          <w:tcPr>
            <w:tcW w:w="2747" w:type="dxa"/>
          </w:tcPr>
          <w:p w14:paraId="3E2023A1" w14:textId="77777777" w:rsidR="007C78A8" w:rsidRPr="0047721F" w:rsidRDefault="007C78A8" w:rsidP="0034530E">
            <w:pPr>
              <w:spacing w:after="0" w:line="240" w:lineRule="auto"/>
              <w:jc w:val="both"/>
              <w:rPr>
                <w:rFonts w:ascii="Times New Roman" w:hAnsi="Times New Roman" w:cs="Times New Roman"/>
              </w:rPr>
            </w:pPr>
            <w:r w:rsidRPr="0047721F">
              <w:rPr>
                <w:rFonts w:ascii="Times New Roman" w:hAnsi="Times New Roman" w:cs="Times New Roman"/>
              </w:rPr>
              <w:t>Naziv dokaza -dokumenta</w:t>
            </w:r>
          </w:p>
        </w:tc>
        <w:tc>
          <w:tcPr>
            <w:tcW w:w="2322" w:type="dxa"/>
          </w:tcPr>
          <w:p w14:paraId="7203A38A" w14:textId="77777777" w:rsidR="007C78A8" w:rsidRPr="0047721F" w:rsidRDefault="007C78A8" w:rsidP="0034530E">
            <w:pPr>
              <w:spacing w:after="0" w:line="240" w:lineRule="auto"/>
              <w:jc w:val="both"/>
              <w:rPr>
                <w:rFonts w:ascii="Times New Roman" w:hAnsi="Times New Roman" w:cs="Times New Roman"/>
              </w:rPr>
            </w:pPr>
            <w:r w:rsidRPr="0047721F">
              <w:rPr>
                <w:rFonts w:ascii="Times New Roman" w:hAnsi="Times New Roman" w:cs="Times New Roman"/>
              </w:rPr>
              <w:t>Organ koji ga izdaje</w:t>
            </w:r>
          </w:p>
        </w:tc>
      </w:tr>
      <w:tr w:rsidR="007C78A8" w:rsidRPr="0047721F" w14:paraId="05975FB6" w14:textId="77777777" w:rsidTr="00DF4D71">
        <w:tc>
          <w:tcPr>
            <w:tcW w:w="1101" w:type="dxa"/>
          </w:tcPr>
          <w:p w14:paraId="43B5B018" w14:textId="77777777" w:rsidR="007C78A8" w:rsidRPr="0047721F" w:rsidRDefault="007C78A8" w:rsidP="0034530E">
            <w:pPr>
              <w:spacing w:after="0" w:line="240" w:lineRule="auto"/>
              <w:jc w:val="both"/>
              <w:rPr>
                <w:rFonts w:ascii="Times New Roman" w:hAnsi="Times New Roman" w:cs="Times New Roman"/>
              </w:rPr>
            </w:pPr>
            <w:r w:rsidRPr="0047721F">
              <w:rPr>
                <w:rFonts w:ascii="Times New Roman" w:hAnsi="Times New Roman" w:cs="Times New Roman"/>
              </w:rPr>
              <w:t>1.</w:t>
            </w:r>
          </w:p>
        </w:tc>
        <w:tc>
          <w:tcPr>
            <w:tcW w:w="3118" w:type="dxa"/>
          </w:tcPr>
          <w:p w14:paraId="2C316CAD" w14:textId="77777777" w:rsidR="007C78A8" w:rsidRPr="0047721F" w:rsidRDefault="007C78A8" w:rsidP="0034530E">
            <w:pPr>
              <w:spacing w:after="0" w:line="240" w:lineRule="auto"/>
              <w:jc w:val="both"/>
              <w:rPr>
                <w:rFonts w:ascii="Times New Roman" w:hAnsi="Times New Roman" w:cs="Times New Roman"/>
              </w:rPr>
            </w:pPr>
            <w:r w:rsidRPr="0047721F">
              <w:rPr>
                <w:rFonts w:ascii="Times New Roman" w:hAnsi="Times New Roman" w:cs="Times New Roman"/>
              </w:rPr>
              <w:t>Član porodice šehida/ poginulog, umrlog i nestalog branioca</w:t>
            </w:r>
          </w:p>
        </w:tc>
        <w:tc>
          <w:tcPr>
            <w:tcW w:w="2747" w:type="dxa"/>
          </w:tcPr>
          <w:p w14:paraId="7F22E829" w14:textId="77777777" w:rsidR="007C78A8" w:rsidRPr="0047721F" w:rsidRDefault="007C78A8" w:rsidP="0034530E">
            <w:pPr>
              <w:spacing w:after="0" w:line="240" w:lineRule="auto"/>
              <w:jc w:val="both"/>
              <w:rPr>
                <w:rFonts w:ascii="Times New Roman" w:hAnsi="Times New Roman" w:cs="Times New Roman"/>
              </w:rPr>
            </w:pPr>
            <w:r w:rsidRPr="0047721F">
              <w:rPr>
                <w:rFonts w:ascii="Times New Roman" w:hAnsi="Times New Roman" w:cs="Times New Roman"/>
              </w:rPr>
              <w:t>Uvjerenje o statusu djeteta šehida-poginulog, umrlog i ncstalog branioca</w:t>
            </w:r>
          </w:p>
          <w:p w14:paraId="79315963" w14:textId="77777777" w:rsidR="00DF4D71" w:rsidRPr="0047721F" w:rsidRDefault="00DF4D71" w:rsidP="0034530E">
            <w:pPr>
              <w:spacing w:after="0" w:line="240" w:lineRule="auto"/>
              <w:jc w:val="both"/>
              <w:rPr>
                <w:rFonts w:ascii="Times New Roman" w:hAnsi="Times New Roman" w:cs="Times New Roman"/>
              </w:rPr>
            </w:pPr>
            <w:r w:rsidRPr="0047721F">
              <w:rPr>
                <w:rFonts w:ascii="Times New Roman" w:hAnsi="Times New Roman" w:cs="Times New Roman"/>
              </w:rPr>
              <w:t>- Rješenje o priznatom pravu na porodičnu invalidninu za suprugu šehida - poginulog, umrlog i nestalog branioca;</w:t>
            </w:r>
          </w:p>
          <w:p w14:paraId="753F2BC3" w14:textId="77777777" w:rsidR="00DF4D71" w:rsidRPr="0047721F" w:rsidRDefault="00DF4D71" w:rsidP="0034530E">
            <w:pPr>
              <w:spacing w:after="0" w:line="240" w:lineRule="auto"/>
              <w:jc w:val="both"/>
              <w:rPr>
                <w:rFonts w:ascii="Times New Roman" w:hAnsi="Times New Roman" w:cs="Times New Roman"/>
              </w:rPr>
            </w:pPr>
            <w:r w:rsidRPr="0047721F">
              <w:rPr>
                <w:rFonts w:ascii="Times New Roman" w:hAnsi="Times New Roman" w:cs="Times New Roman"/>
              </w:rPr>
              <w:t>Uvjerenje o učešću u Oružanim snagama za šchida-poginulog, umrlog i neslalog branioca</w:t>
            </w:r>
          </w:p>
        </w:tc>
        <w:tc>
          <w:tcPr>
            <w:tcW w:w="2322" w:type="dxa"/>
          </w:tcPr>
          <w:p w14:paraId="137EE156" w14:textId="77777777" w:rsidR="007C78A8" w:rsidRPr="0047721F" w:rsidRDefault="00DF4D71" w:rsidP="0034530E">
            <w:pPr>
              <w:spacing w:after="0" w:line="240" w:lineRule="auto"/>
              <w:jc w:val="both"/>
              <w:rPr>
                <w:rFonts w:ascii="Times New Roman" w:hAnsi="Times New Roman" w:cs="Times New Roman"/>
              </w:rPr>
            </w:pPr>
            <w:r w:rsidRPr="0047721F">
              <w:rPr>
                <w:rFonts w:ascii="Times New Roman" w:hAnsi="Times New Roman" w:cs="Times New Roman"/>
              </w:rPr>
              <w:t>- Općinska služba za boračko invalidsku zaštitu. Grupa za pitanja evidencija iz oblasti vojne obaveze prema mjestu prebivališta</w:t>
            </w:r>
          </w:p>
        </w:tc>
      </w:tr>
      <w:tr w:rsidR="007C78A8" w:rsidRPr="0047721F" w14:paraId="0AE96762" w14:textId="77777777" w:rsidTr="00DF4D71">
        <w:tc>
          <w:tcPr>
            <w:tcW w:w="1101" w:type="dxa"/>
          </w:tcPr>
          <w:p w14:paraId="1B3F76D3" w14:textId="77777777" w:rsidR="007C78A8" w:rsidRPr="0047721F" w:rsidRDefault="00DF4D71" w:rsidP="0034530E">
            <w:pPr>
              <w:spacing w:after="0" w:line="240" w:lineRule="auto"/>
              <w:jc w:val="both"/>
              <w:rPr>
                <w:rFonts w:ascii="Times New Roman" w:hAnsi="Times New Roman" w:cs="Times New Roman"/>
              </w:rPr>
            </w:pPr>
            <w:r w:rsidRPr="0047721F">
              <w:rPr>
                <w:rFonts w:ascii="Times New Roman" w:hAnsi="Times New Roman" w:cs="Times New Roman"/>
              </w:rPr>
              <w:t>2.</w:t>
            </w:r>
          </w:p>
        </w:tc>
        <w:tc>
          <w:tcPr>
            <w:tcW w:w="3118" w:type="dxa"/>
          </w:tcPr>
          <w:p w14:paraId="6CBE4ED9" w14:textId="77777777" w:rsidR="007C78A8" w:rsidRPr="0047721F" w:rsidRDefault="00DF4D71" w:rsidP="0034530E">
            <w:pPr>
              <w:spacing w:after="0" w:line="240" w:lineRule="auto"/>
              <w:jc w:val="both"/>
              <w:rPr>
                <w:rFonts w:ascii="Times New Roman" w:hAnsi="Times New Roman" w:cs="Times New Roman"/>
              </w:rPr>
            </w:pPr>
            <w:r w:rsidRPr="0047721F">
              <w:rPr>
                <w:rFonts w:ascii="Times New Roman" w:hAnsi="Times New Roman" w:cs="Times New Roman"/>
              </w:rPr>
              <w:t>Ratni vojni invalid</w:t>
            </w:r>
          </w:p>
        </w:tc>
        <w:tc>
          <w:tcPr>
            <w:tcW w:w="2747" w:type="dxa"/>
          </w:tcPr>
          <w:p w14:paraId="5BE3BEA3" w14:textId="77777777" w:rsidR="007C78A8" w:rsidRPr="0047721F" w:rsidRDefault="00DF4D71" w:rsidP="0034530E">
            <w:pPr>
              <w:spacing w:after="0" w:line="240" w:lineRule="auto"/>
              <w:jc w:val="both"/>
              <w:rPr>
                <w:rFonts w:ascii="Times New Roman" w:hAnsi="Times New Roman" w:cs="Times New Roman"/>
              </w:rPr>
            </w:pPr>
            <w:r w:rsidRPr="0047721F">
              <w:rPr>
                <w:rFonts w:ascii="Times New Roman" w:hAnsi="Times New Roman" w:cs="Times New Roman"/>
              </w:rPr>
              <w:t xml:space="preserve">Rješenje o priznatom svojstvu ratnog vojnog invalida </w:t>
            </w:r>
          </w:p>
        </w:tc>
        <w:tc>
          <w:tcPr>
            <w:tcW w:w="2322" w:type="dxa"/>
          </w:tcPr>
          <w:p w14:paraId="4B154AF5" w14:textId="77777777" w:rsidR="007C78A8" w:rsidRPr="0047721F" w:rsidRDefault="00DF4D71" w:rsidP="0034530E">
            <w:pPr>
              <w:spacing w:after="0" w:line="240" w:lineRule="auto"/>
              <w:jc w:val="both"/>
              <w:rPr>
                <w:rFonts w:ascii="Times New Roman" w:hAnsi="Times New Roman" w:cs="Times New Roman"/>
              </w:rPr>
            </w:pPr>
            <w:r w:rsidRPr="0047721F">
              <w:rPr>
                <w:rFonts w:ascii="Times New Roman" w:hAnsi="Times New Roman" w:cs="Times New Roman"/>
              </w:rPr>
              <w:t>Općinska služba za boračko invalidsku zaštitu</w:t>
            </w:r>
          </w:p>
        </w:tc>
      </w:tr>
      <w:tr w:rsidR="007C78A8" w:rsidRPr="0047721F" w14:paraId="0983EA4B" w14:textId="77777777" w:rsidTr="00DF4D71">
        <w:tc>
          <w:tcPr>
            <w:tcW w:w="1101" w:type="dxa"/>
          </w:tcPr>
          <w:p w14:paraId="372FCDEE" w14:textId="77777777" w:rsidR="007C78A8" w:rsidRPr="0047721F" w:rsidRDefault="00DF4D71" w:rsidP="0034530E">
            <w:pPr>
              <w:spacing w:after="0" w:line="240" w:lineRule="auto"/>
              <w:jc w:val="both"/>
              <w:rPr>
                <w:rFonts w:ascii="Times New Roman" w:hAnsi="Times New Roman" w:cs="Times New Roman"/>
              </w:rPr>
            </w:pPr>
            <w:r w:rsidRPr="0047721F">
              <w:rPr>
                <w:rFonts w:ascii="Times New Roman" w:hAnsi="Times New Roman" w:cs="Times New Roman"/>
              </w:rPr>
              <w:t>3.</w:t>
            </w:r>
          </w:p>
        </w:tc>
        <w:tc>
          <w:tcPr>
            <w:tcW w:w="3118" w:type="dxa"/>
          </w:tcPr>
          <w:p w14:paraId="3FFBE732" w14:textId="77777777" w:rsidR="007C78A8" w:rsidRPr="0047721F" w:rsidRDefault="00DF4D71" w:rsidP="0034530E">
            <w:pPr>
              <w:spacing w:after="0" w:line="240" w:lineRule="auto"/>
              <w:jc w:val="both"/>
              <w:rPr>
                <w:rFonts w:ascii="Times New Roman" w:hAnsi="Times New Roman" w:cs="Times New Roman"/>
              </w:rPr>
            </w:pPr>
            <w:r w:rsidRPr="0047721F">
              <w:rPr>
                <w:rFonts w:ascii="Times New Roman" w:hAnsi="Times New Roman" w:cs="Times New Roman"/>
              </w:rPr>
              <w:t>Dobitnik ratnog priznanja i odlikovanja</w:t>
            </w:r>
          </w:p>
        </w:tc>
        <w:tc>
          <w:tcPr>
            <w:tcW w:w="2747" w:type="dxa"/>
          </w:tcPr>
          <w:p w14:paraId="3DE14ACC" w14:textId="77777777" w:rsidR="007C78A8" w:rsidRPr="0047721F" w:rsidRDefault="00DF4D71" w:rsidP="0034530E">
            <w:pPr>
              <w:spacing w:after="0" w:line="240" w:lineRule="auto"/>
              <w:jc w:val="both"/>
              <w:rPr>
                <w:rFonts w:ascii="Times New Roman" w:hAnsi="Times New Roman" w:cs="Times New Roman"/>
              </w:rPr>
            </w:pPr>
            <w:r w:rsidRPr="0047721F">
              <w:rPr>
                <w:rFonts w:ascii="Times New Roman" w:hAnsi="Times New Roman" w:cs="Times New Roman"/>
              </w:rPr>
              <w:t>Rješenje o priznatom pravu na mjesečno novčano primanje dobitniku priznanja</w:t>
            </w:r>
          </w:p>
        </w:tc>
        <w:tc>
          <w:tcPr>
            <w:tcW w:w="2322" w:type="dxa"/>
          </w:tcPr>
          <w:p w14:paraId="06FF4197" w14:textId="77777777" w:rsidR="007C78A8" w:rsidRPr="0047721F" w:rsidRDefault="00DF4D71" w:rsidP="0034530E">
            <w:pPr>
              <w:spacing w:after="0" w:line="240" w:lineRule="auto"/>
              <w:jc w:val="both"/>
              <w:rPr>
                <w:rFonts w:ascii="Times New Roman" w:hAnsi="Times New Roman" w:cs="Times New Roman"/>
              </w:rPr>
            </w:pPr>
            <w:r w:rsidRPr="0047721F">
              <w:rPr>
                <w:rFonts w:ascii="Times New Roman" w:hAnsi="Times New Roman" w:cs="Times New Roman"/>
              </w:rPr>
              <w:t xml:space="preserve">  Općinska služba za boračko invalidsku zaštitu</w:t>
            </w:r>
          </w:p>
        </w:tc>
      </w:tr>
      <w:tr w:rsidR="007C78A8" w:rsidRPr="0047721F" w14:paraId="18FBFB3C" w14:textId="77777777" w:rsidTr="00DF4D71">
        <w:tc>
          <w:tcPr>
            <w:tcW w:w="1101" w:type="dxa"/>
          </w:tcPr>
          <w:p w14:paraId="24BFE7B6" w14:textId="77777777" w:rsidR="007C78A8" w:rsidRPr="0047721F" w:rsidRDefault="00DF4D71" w:rsidP="0034530E">
            <w:pPr>
              <w:spacing w:after="0" w:line="240" w:lineRule="auto"/>
              <w:jc w:val="both"/>
              <w:rPr>
                <w:rFonts w:ascii="Times New Roman" w:hAnsi="Times New Roman" w:cs="Times New Roman"/>
              </w:rPr>
            </w:pPr>
            <w:r w:rsidRPr="0047721F">
              <w:rPr>
                <w:rFonts w:ascii="Times New Roman" w:hAnsi="Times New Roman" w:cs="Times New Roman"/>
              </w:rPr>
              <w:t>4.</w:t>
            </w:r>
          </w:p>
        </w:tc>
        <w:tc>
          <w:tcPr>
            <w:tcW w:w="3118" w:type="dxa"/>
          </w:tcPr>
          <w:p w14:paraId="7128E7E3" w14:textId="77777777" w:rsidR="007C78A8" w:rsidRPr="0047721F" w:rsidRDefault="00DF4D71" w:rsidP="0034530E">
            <w:pPr>
              <w:spacing w:after="0" w:line="240" w:lineRule="auto"/>
              <w:jc w:val="both"/>
              <w:rPr>
                <w:rFonts w:ascii="Times New Roman" w:hAnsi="Times New Roman" w:cs="Times New Roman"/>
              </w:rPr>
            </w:pPr>
            <w:r w:rsidRPr="0047721F">
              <w:rPr>
                <w:rFonts w:ascii="Times New Roman" w:hAnsi="Times New Roman" w:cs="Times New Roman"/>
              </w:rPr>
              <w:t>Demobilzirani branioci</w:t>
            </w:r>
          </w:p>
        </w:tc>
        <w:tc>
          <w:tcPr>
            <w:tcW w:w="2747" w:type="dxa"/>
          </w:tcPr>
          <w:p w14:paraId="4954E733" w14:textId="77777777" w:rsidR="007C78A8" w:rsidRPr="0047721F" w:rsidRDefault="00DF4D71" w:rsidP="0034530E">
            <w:pPr>
              <w:spacing w:after="0" w:line="240" w:lineRule="auto"/>
              <w:jc w:val="both"/>
              <w:rPr>
                <w:rFonts w:ascii="Times New Roman" w:hAnsi="Times New Roman" w:cs="Times New Roman"/>
              </w:rPr>
            </w:pPr>
            <w:r w:rsidRPr="0047721F">
              <w:rPr>
                <w:rFonts w:ascii="Times New Roman" w:hAnsi="Times New Roman" w:cs="Times New Roman"/>
              </w:rPr>
              <w:t>Uvjerenje o učešću u Oružanim snagama</w:t>
            </w:r>
          </w:p>
        </w:tc>
        <w:tc>
          <w:tcPr>
            <w:tcW w:w="2322" w:type="dxa"/>
          </w:tcPr>
          <w:p w14:paraId="5936738E" w14:textId="77777777" w:rsidR="007C78A8" w:rsidRPr="0047721F" w:rsidRDefault="00DF4D71" w:rsidP="0034530E">
            <w:pPr>
              <w:spacing w:after="0" w:line="240" w:lineRule="auto"/>
              <w:jc w:val="both"/>
              <w:rPr>
                <w:rFonts w:ascii="Times New Roman" w:hAnsi="Times New Roman" w:cs="Times New Roman"/>
              </w:rPr>
            </w:pPr>
            <w:r w:rsidRPr="0047721F">
              <w:rPr>
                <w:rFonts w:ascii="Times New Roman" w:hAnsi="Times New Roman" w:cs="Times New Roman"/>
              </w:rPr>
              <w:t>Grupa za pitanja evidencija iz oblasti vojne obaveze prema mjestu prebivališta</w:t>
            </w:r>
          </w:p>
        </w:tc>
      </w:tr>
      <w:tr w:rsidR="007C78A8" w:rsidRPr="0047721F" w14:paraId="133EB1A9" w14:textId="77777777" w:rsidTr="00DF4D71">
        <w:trPr>
          <w:trHeight w:val="2542"/>
        </w:trPr>
        <w:tc>
          <w:tcPr>
            <w:tcW w:w="1101" w:type="dxa"/>
          </w:tcPr>
          <w:p w14:paraId="15E1EED0" w14:textId="77777777" w:rsidR="007C78A8" w:rsidRPr="0047721F" w:rsidRDefault="00DF4D71" w:rsidP="0034530E">
            <w:pPr>
              <w:spacing w:after="0" w:line="240" w:lineRule="auto"/>
              <w:jc w:val="both"/>
              <w:rPr>
                <w:rFonts w:ascii="Times New Roman" w:hAnsi="Times New Roman" w:cs="Times New Roman"/>
              </w:rPr>
            </w:pPr>
            <w:r w:rsidRPr="0047721F">
              <w:rPr>
                <w:rFonts w:ascii="Times New Roman" w:hAnsi="Times New Roman" w:cs="Times New Roman"/>
              </w:rPr>
              <w:t>5.</w:t>
            </w:r>
          </w:p>
        </w:tc>
        <w:tc>
          <w:tcPr>
            <w:tcW w:w="3118" w:type="dxa"/>
          </w:tcPr>
          <w:p w14:paraId="17935604" w14:textId="77777777" w:rsidR="007C78A8" w:rsidRPr="0047721F" w:rsidRDefault="00DF4D71" w:rsidP="0034530E">
            <w:pPr>
              <w:spacing w:after="0" w:line="240" w:lineRule="auto"/>
              <w:jc w:val="both"/>
              <w:rPr>
                <w:rFonts w:ascii="Times New Roman" w:hAnsi="Times New Roman" w:cs="Times New Roman"/>
              </w:rPr>
            </w:pPr>
            <w:r w:rsidRPr="0047721F">
              <w:rPr>
                <w:rFonts w:ascii="Times New Roman" w:hAnsi="Times New Roman" w:cs="Times New Roman"/>
              </w:rPr>
              <w:t>Dijete: a) ratnog vojnog invalida b) dobitnika ratnog priznanja i odlikvanja c) demobiliziranog branioca</w:t>
            </w:r>
          </w:p>
        </w:tc>
        <w:tc>
          <w:tcPr>
            <w:tcW w:w="2747" w:type="dxa"/>
          </w:tcPr>
          <w:p w14:paraId="0A5790A1" w14:textId="77777777" w:rsidR="007C78A8" w:rsidRPr="0047721F" w:rsidRDefault="00DF4D71" w:rsidP="0034530E">
            <w:pPr>
              <w:spacing w:after="0" w:line="240" w:lineRule="auto"/>
              <w:jc w:val="both"/>
              <w:rPr>
                <w:rFonts w:ascii="Times New Roman" w:hAnsi="Times New Roman" w:cs="Times New Roman"/>
              </w:rPr>
            </w:pPr>
            <w:r w:rsidRPr="0047721F">
              <w:rPr>
                <w:rFonts w:ascii="Times New Roman" w:hAnsi="Times New Roman" w:cs="Times New Roman"/>
              </w:rPr>
              <w:t>Uvjerenje o statusu djeteta ratnog vojnog invalida</w:t>
            </w:r>
          </w:p>
          <w:p w14:paraId="5C54144D" w14:textId="77777777" w:rsidR="00DF4D71" w:rsidRPr="0047721F" w:rsidRDefault="00DF4D71" w:rsidP="0034530E">
            <w:pPr>
              <w:spacing w:after="0" w:line="240" w:lineRule="auto"/>
              <w:jc w:val="both"/>
              <w:rPr>
                <w:rFonts w:ascii="Times New Roman" w:hAnsi="Times New Roman" w:cs="Times New Roman"/>
              </w:rPr>
            </w:pPr>
            <w:r w:rsidRPr="0047721F">
              <w:rPr>
                <w:rFonts w:ascii="Times New Roman" w:hAnsi="Times New Roman" w:cs="Times New Roman"/>
              </w:rPr>
              <w:t>Rješenje o priznatom pravu na: a) inalidninu b) mjesečni novčani dodatak c) uvjerenje o učešću u Oružanim snagama</w:t>
            </w:r>
          </w:p>
        </w:tc>
        <w:tc>
          <w:tcPr>
            <w:tcW w:w="2322" w:type="dxa"/>
          </w:tcPr>
          <w:p w14:paraId="209BC76F" w14:textId="77777777" w:rsidR="007C78A8" w:rsidRPr="0047721F" w:rsidRDefault="00DF4D71" w:rsidP="0034530E">
            <w:pPr>
              <w:spacing w:after="0" w:line="240" w:lineRule="auto"/>
              <w:jc w:val="both"/>
              <w:rPr>
                <w:rFonts w:ascii="Times New Roman" w:hAnsi="Times New Roman" w:cs="Times New Roman"/>
              </w:rPr>
            </w:pPr>
            <w:r w:rsidRPr="0047721F">
              <w:rPr>
                <w:rFonts w:ascii="Times New Roman" w:hAnsi="Times New Roman" w:cs="Times New Roman"/>
              </w:rPr>
              <w:t>a)i b) Općinska služba za boračko invalidsku zaštitu c) Grupa za pitanja evidencija iz oblasti vojne obaveze prema mjestu prebivališta</w:t>
            </w:r>
          </w:p>
        </w:tc>
      </w:tr>
      <w:tr w:rsidR="00DF4D71" w:rsidRPr="0047721F" w14:paraId="75F99CEB" w14:textId="77777777" w:rsidTr="00364548">
        <w:trPr>
          <w:trHeight w:val="1831"/>
        </w:trPr>
        <w:tc>
          <w:tcPr>
            <w:tcW w:w="1101" w:type="dxa"/>
          </w:tcPr>
          <w:p w14:paraId="67326D0B" w14:textId="77777777" w:rsidR="00DF4D71" w:rsidRPr="0047721F" w:rsidRDefault="00DF4D71" w:rsidP="0034530E">
            <w:pPr>
              <w:spacing w:after="0" w:line="240" w:lineRule="auto"/>
              <w:jc w:val="both"/>
              <w:rPr>
                <w:rFonts w:ascii="Times New Roman" w:hAnsi="Times New Roman" w:cs="Times New Roman"/>
              </w:rPr>
            </w:pPr>
            <w:r w:rsidRPr="0047721F">
              <w:rPr>
                <w:rFonts w:ascii="Times New Roman" w:hAnsi="Times New Roman" w:cs="Times New Roman"/>
              </w:rPr>
              <w:lastRenderedPageBreak/>
              <w:t>6.</w:t>
            </w:r>
          </w:p>
        </w:tc>
        <w:tc>
          <w:tcPr>
            <w:tcW w:w="3118" w:type="dxa"/>
          </w:tcPr>
          <w:p w14:paraId="148E383C" w14:textId="77777777" w:rsidR="00DF4D71" w:rsidRPr="0047721F" w:rsidRDefault="00DF4D71" w:rsidP="0034530E">
            <w:pPr>
              <w:spacing w:after="0" w:line="240" w:lineRule="auto"/>
              <w:jc w:val="both"/>
              <w:rPr>
                <w:rFonts w:ascii="Times New Roman" w:hAnsi="Times New Roman" w:cs="Times New Roman"/>
              </w:rPr>
            </w:pPr>
            <w:r w:rsidRPr="0047721F">
              <w:rPr>
                <w:rFonts w:ascii="Times New Roman" w:hAnsi="Times New Roman" w:cs="Times New Roman"/>
              </w:rPr>
              <w:t>Supruga ratnog vojnog invalida</w:t>
            </w:r>
          </w:p>
        </w:tc>
        <w:tc>
          <w:tcPr>
            <w:tcW w:w="2747" w:type="dxa"/>
          </w:tcPr>
          <w:p w14:paraId="2F10053A" w14:textId="77777777" w:rsidR="00DF4D71" w:rsidRPr="0047721F" w:rsidRDefault="00DF4D71" w:rsidP="0034530E">
            <w:pPr>
              <w:spacing w:after="0" w:line="240" w:lineRule="auto"/>
              <w:jc w:val="both"/>
              <w:rPr>
                <w:rFonts w:ascii="Times New Roman" w:hAnsi="Times New Roman" w:cs="Times New Roman"/>
              </w:rPr>
            </w:pPr>
            <w:r w:rsidRPr="0047721F">
              <w:rPr>
                <w:rFonts w:ascii="Times New Roman" w:hAnsi="Times New Roman" w:cs="Times New Roman"/>
              </w:rPr>
              <w:t>Uvjerenje o statusu supruge ratnog vojnog invalida</w:t>
            </w:r>
          </w:p>
          <w:p w14:paraId="14A55B17" w14:textId="77777777" w:rsidR="00A31225" w:rsidRPr="0047721F" w:rsidRDefault="00A31225" w:rsidP="0034530E">
            <w:pPr>
              <w:spacing w:after="0" w:line="240" w:lineRule="auto"/>
              <w:jc w:val="both"/>
              <w:rPr>
                <w:rFonts w:ascii="Times New Roman" w:hAnsi="Times New Roman" w:cs="Times New Roman"/>
              </w:rPr>
            </w:pPr>
            <w:r w:rsidRPr="0047721F">
              <w:rPr>
                <w:rFonts w:ascii="Times New Roman" w:hAnsi="Times New Roman" w:cs="Times New Roman"/>
              </w:rPr>
              <w:t>Rješenje o priznatom pravu na invalidninu</w:t>
            </w:r>
          </w:p>
        </w:tc>
        <w:tc>
          <w:tcPr>
            <w:tcW w:w="2322" w:type="dxa"/>
          </w:tcPr>
          <w:p w14:paraId="26A42CBE" w14:textId="77777777" w:rsidR="00A31225" w:rsidRPr="0047721F" w:rsidRDefault="00A31225" w:rsidP="0034530E">
            <w:pPr>
              <w:spacing w:after="0" w:line="240" w:lineRule="auto"/>
              <w:jc w:val="both"/>
              <w:rPr>
                <w:rFonts w:ascii="Times New Roman" w:hAnsi="Times New Roman" w:cs="Times New Roman"/>
              </w:rPr>
            </w:pPr>
            <w:r w:rsidRPr="0047721F">
              <w:rPr>
                <w:rFonts w:ascii="Times New Roman" w:hAnsi="Times New Roman" w:cs="Times New Roman"/>
              </w:rPr>
              <w:t xml:space="preserve">Općinska služba za boračko invalidsku zaštitu </w:t>
            </w:r>
          </w:p>
          <w:p w14:paraId="03552F06" w14:textId="77777777" w:rsidR="00DF4D71" w:rsidRPr="0047721F" w:rsidRDefault="00DF4D71" w:rsidP="0034530E">
            <w:pPr>
              <w:spacing w:after="0" w:line="240" w:lineRule="auto"/>
              <w:jc w:val="both"/>
              <w:rPr>
                <w:rFonts w:ascii="Times New Roman" w:hAnsi="Times New Roman" w:cs="Times New Roman"/>
              </w:rPr>
            </w:pPr>
          </w:p>
        </w:tc>
      </w:tr>
    </w:tbl>
    <w:p w14:paraId="0405D5DE" w14:textId="5BD8365C" w:rsidR="007C78A8" w:rsidRPr="0047721F" w:rsidRDefault="00B24CEB" w:rsidP="0034530E">
      <w:pPr>
        <w:spacing w:after="0" w:line="360" w:lineRule="auto"/>
        <w:jc w:val="both"/>
        <w:rPr>
          <w:rFonts w:ascii="Times New Roman" w:hAnsi="Times New Roman" w:cs="Times New Roman"/>
        </w:rPr>
      </w:pPr>
      <w:r w:rsidRPr="0047721F">
        <w:rPr>
          <w:rFonts w:ascii="Times New Roman" w:hAnsi="Times New Roman" w:cs="Times New Roman"/>
        </w:rPr>
        <w:t xml:space="preserve">Napomena: </w:t>
      </w:r>
    </w:p>
    <w:p w14:paraId="10AA4C0E" w14:textId="4FD5E626" w:rsidR="00B24CEB" w:rsidRPr="0033554D" w:rsidRDefault="00B24CEB" w:rsidP="002B76AE">
      <w:pPr>
        <w:pStyle w:val="ListParagraph"/>
        <w:numPr>
          <w:ilvl w:val="0"/>
          <w:numId w:val="3"/>
        </w:numPr>
        <w:spacing w:line="276" w:lineRule="auto"/>
        <w:jc w:val="both"/>
        <w:rPr>
          <w:rFonts w:ascii="Times New Roman" w:hAnsi="Times New Roman" w:cs="Times New Roman"/>
        </w:rPr>
      </w:pPr>
      <w:r w:rsidRPr="0033554D">
        <w:rPr>
          <w:rFonts w:ascii="Times New Roman" w:hAnsi="Times New Roman" w:cs="Times New Roman"/>
        </w:rPr>
        <w:t>Kandidati su dužni uz prijavu na Javni oglas priložiti orginale ili ovjerene fotokopije naprijed navedenih dokumenata iz tabelarnog pregleda.</w:t>
      </w:r>
    </w:p>
    <w:p w14:paraId="7BB1256F" w14:textId="4CC8D510" w:rsidR="0033554D" w:rsidRPr="0033554D" w:rsidRDefault="0033554D" w:rsidP="0033554D">
      <w:pPr>
        <w:pStyle w:val="pf0"/>
        <w:numPr>
          <w:ilvl w:val="0"/>
          <w:numId w:val="3"/>
        </w:numPr>
        <w:rPr>
          <w:sz w:val="22"/>
          <w:szCs w:val="22"/>
        </w:rPr>
      </w:pPr>
      <w:r w:rsidRPr="0033554D">
        <w:rPr>
          <w:rStyle w:val="cf01"/>
          <w:rFonts w:ascii="Times New Roman" w:hAnsi="Times New Roman" w:cs="Times New Roman"/>
          <w:sz w:val="22"/>
          <w:szCs w:val="22"/>
        </w:rPr>
        <w:t>Potvrda, odnosno uvjerenje o radnom iskustvu treba sadržavati naziv i sjedište poslodavca, naziv radnog mjesta, stepen stručne spreme propisane za navedeno radno mjesto, opis poslova ili vrstu poslova koje je kandidat obavljao</w:t>
      </w:r>
      <w:r w:rsidRPr="0033554D">
        <w:rPr>
          <w:rStyle w:val="cf11"/>
          <w:rFonts w:ascii="Times New Roman" w:hAnsi="Times New Roman" w:cs="Times New Roman"/>
          <w:sz w:val="22"/>
          <w:szCs w:val="22"/>
        </w:rPr>
        <w:t>,</w:t>
      </w:r>
      <w:r w:rsidRPr="0033554D">
        <w:rPr>
          <w:rStyle w:val="cf01"/>
          <w:rFonts w:ascii="Times New Roman" w:hAnsi="Times New Roman" w:cs="Times New Roman"/>
          <w:sz w:val="22"/>
          <w:szCs w:val="22"/>
        </w:rPr>
        <w:t xml:space="preserve"> podatak o punom ili nepunom radnom vremenu, vremenski period obavljanja poslova, te datum izdavanja, potpis i pečat ovlaštenog lica poslodavca. </w:t>
      </w:r>
    </w:p>
    <w:p w14:paraId="6F20953D" w14:textId="2C7DCDA1" w:rsidR="0065492A" w:rsidRPr="0047721F" w:rsidRDefault="00EC39C0" w:rsidP="0034530E">
      <w:pPr>
        <w:spacing w:after="0" w:line="360" w:lineRule="auto"/>
        <w:jc w:val="both"/>
        <w:rPr>
          <w:rFonts w:ascii="Times New Roman" w:hAnsi="Times New Roman" w:cs="Times New Roman"/>
        </w:rPr>
      </w:pPr>
      <w:r w:rsidRPr="0047721F">
        <w:rPr>
          <w:rFonts w:ascii="Times New Roman" w:hAnsi="Times New Roman" w:cs="Times New Roman"/>
          <w:b/>
          <w:bCs/>
        </w:rPr>
        <w:t>OBAVJEŠTENJE KANDIDATIMA:</w:t>
      </w:r>
      <w:r w:rsidR="002B74E0" w:rsidRPr="0047721F">
        <w:rPr>
          <w:rFonts w:ascii="Times New Roman" w:hAnsi="Times New Roman" w:cs="Times New Roman"/>
          <w:b/>
          <w:bCs/>
        </w:rPr>
        <w:t xml:space="preserve"> </w:t>
      </w:r>
      <w:r w:rsidR="00364548" w:rsidRPr="0047721F">
        <w:rPr>
          <w:rFonts w:ascii="Times New Roman" w:hAnsi="Times New Roman" w:cs="Times New Roman"/>
        </w:rPr>
        <w:t>Kandidati čija dokumentacija je neuredna, nepotpuna i neblagovremena bit će pisanim putem obaviješteni sa navođenjem razloga zašto pristigla prijava nije ispravna, uz mogućnost uvida u dostavljenu dokumentaciju u roku od 3</w:t>
      </w:r>
      <w:r w:rsidR="0033554D">
        <w:rPr>
          <w:rFonts w:ascii="Times New Roman" w:hAnsi="Times New Roman" w:cs="Times New Roman"/>
        </w:rPr>
        <w:t xml:space="preserve"> (tri)</w:t>
      </w:r>
      <w:r w:rsidR="00364548" w:rsidRPr="0047721F">
        <w:rPr>
          <w:rFonts w:ascii="Times New Roman" w:hAnsi="Times New Roman" w:cs="Times New Roman"/>
        </w:rPr>
        <w:t xml:space="preserve"> dana od dana prijema obavijesti. </w:t>
      </w:r>
      <w:r w:rsidR="00B24CEB" w:rsidRPr="0047721F">
        <w:rPr>
          <w:rFonts w:ascii="Times New Roman" w:hAnsi="Times New Roman" w:cs="Times New Roman"/>
        </w:rPr>
        <w:t>Kandidati čija je dokumentacija uredna, potpuna i blagovremena i koji ispunjavaju uslove iz Javnog oglasa bit će obav</w:t>
      </w:r>
      <w:r w:rsidR="00AB5086" w:rsidRPr="0047721F">
        <w:rPr>
          <w:rFonts w:ascii="Times New Roman" w:hAnsi="Times New Roman" w:cs="Times New Roman"/>
        </w:rPr>
        <w:t>i</w:t>
      </w:r>
      <w:r w:rsidR="00B24CEB" w:rsidRPr="0047721F">
        <w:rPr>
          <w:rFonts w:ascii="Times New Roman" w:hAnsi="Times New Roman" w:cs="Times New Roman"/>
        </w:rPr>
        <w:t>ješteni putem zvanične web stranice</w:t>
      </w:r>
      <w:r w:rsidR="003F795C" w:rsidRPr="0047721F">
        <w:rPr>
          <w:rFonts w:ascii="Times New Roman" w:hAnsi="Times New Roman" w:cs="Times New Roman"/>
        </w:rPr>
        <w:t xml:space="preserve"> Univerziteta u Sarajevu-Instituta za historiju</w:t>
      </w:r>
      <w:r w:rsidR="00B24CEB" w:rsidRPr="0047721F">
        <w:rPr>
          <w:rFonts w:ascii="Times New Roman" w:hAnsi="Times New Roman" w:cs="Times New Roman"/>
        </w:rPr>
        <w:t xml:space="preserve"> </w:t>
      </w:r>
      <w:r w:rsidR="00991FFB" w:rsidRPr="0047721F">
        <w:rPr>
          <w:rFonts w:ascii="Times New Roman" w:hAnsi="Times New Roman" w:cs="Times New Roman"/>
        </w:rPr>
        <w:t>(www.iis.unsa.ba)</w:t>
      </w:r>
      <w:r w:rsidR="00AB5086" w:rsidRPr="0047721F">
        <w:rPr>
          <w:rFonts w:ascii="Times New Roman" w:hAnsi="Times New Roman" w:cs="Times New Roman"/>
        </w:rPr>
        <w:t xml:space="preserve"> </w:t>
      </w:r>
      <w:r w:rsidR="00991FFB" w:rsidRPr="0047721F">
        <w:rPr>
          <w:rFonts w:ascii="Times New Roman" w:hAnsi="Times New Roman" w:cs="Times New Roman"/>
        </w:rPr>
        <w:t>i Univerziteta u Sarajevu (</w:t>
      </w:r>
      <w:hyperlink r:id="rId9" w:history="1">
        <w:r w:rsidR="00991FFB" w:rsidRPr="0047721F">
          <w:rPr>
            <w:rStyle w:val="Hyperlink"/>
            <w:rFonts w:ascii="Times New Roman" w:hAnsi="Times New Roman" w:cs="Times New Roman"/>
          </w:rPr>
          <w:t>www.unsa.ba</w:t>
        </w:r>
      </w:hyperlink>
      <w:r w:rsidR="00991FFB" w:rsidRPr="0047721F">
        <w:rPr>
          <w:rFonts w:ascii="Times New Roman" w:hAnsi="Times New Roman" w:cs="Times New Roman"/>
        </w:rPr>
        <w:t xml:space="preserve">) </w:t>
      </w:r>
      <w:r w:rsidR="00AB5086" w:rsidRPr="0047721F">
        <w:rPr>
          <w:rFonts w:ascii="Times New Roman" w:hAnsi="Times New Roman" w:cs="Times New Roman"/>
        </w:rPr>
        <w:t xml:space="preserve">o datumu i vremenu održavanja pismenog i usmenog testiranja. </w:t>
      </w:r>
    </w:p>
    <w:p w14:paraId="4D3F0132" w14:textId="56A0C40D" w:rsidR="00991FFB" w:rsidRPr="0047721F" w:rsidRDefault="0065492A" w:rsidP="0034530E">
      <w:pPr>
        <w:spacing w:after="0" w:line="276" w:lineRule="auto"/>
        <w:jc w:val="both"/>
        <w:rPr>
          <w:rFonts w:ascii="Times New Roman" w:hAnsi="Times New Roman" w:cs="Times New Roman"/>
        </w:rPr>
      </w:pPr>
      <w:r w:rsidRPr="0047721F">
        <w:rPr>
          <w:rFonts w:ascii="Times New Roman" w:eastAsia="Calibri" w:hAnsi="Times New Roman" w:cs="Times New Roman"/>
          <w:bCs/>
          <w:noProof/>
          <w:lang w:val="bs-Latn-BA" w:eastAsia="en-GB"/>
        </w:rPr>
        <w:t xml:space="preserve">Pitanja za pismeni ispit, listu propisa i literature iz oblasti iz kojih će se polagati  usmeni i pismeni ispit, kandidati mogu preuzeti kod poslodavca i na internet stranici Univerziteta u Sarajevu </w:t>
      </w:r>
      <w:hyperlink r:id="rId10" w:history="1">
        <w:r w:rsidRPr="0047721F">
          <w:rPr>
            <w:rStyle w:val="Hyperlink"/>
            <w:rFonts w:ascii="Times New Roman" w:eastAsia="Calibri" w:hAnsi="Times New Roman" w:cs="Times New Roman"/>
            <w:bCs/>
            <w:noProof/>
            <w:lang w:val="bs-Latn-BA" w:eastAsia="en-GB"/>
          </w:rPr>
          <w:t>www.unsa.ba</w:t>
        </w:r>
      </w:hyperlink>
      <w:r w:rsidRPr="0047721F">
        <w:rPr>
          <w:rFonts w:ascii="Times New Roman" w:eastAsia="Calibri" w:hAnsi="Times New Roman" w:cs="Times New Roman"/>
          <w:bCs/>
          <w:noProof/>
          <w:lang w:val="bs-Latn-BA" w:eastAsia="en-GB"/>
        </w:rPr>
        <w:t xml:space="preserve"> u dijelu „Konkursi“ i internet stranici Univerziteta u Sarajevu - Instituta za historiju </w:t>
      </w:r>
      <w:hyperlink r:id="rId11" w:history="1">
        <w:r w:rsidRPr="0047721F">
          <w:rPr>
            <w:rStyle w:val="Hyperlink"/>
            <w:rFonts w:ascii="Times New Roman" w:eastAsia="Calibri" w:hAnsi="Times New Roman" w:cs="Times New Roman"/>
            <w:bCs/>
            <w:noProof/>
            <w:lang w:val="bs-Latn-BA" w:eastAsia="en-GB"/>
          </w:rPr>
          <w:t>www.iis.unsa.ba</w:t>
        </w:r>
      </w:hyperlink>
      <w:r w:rsidRPr="0047721F">
        <w:rPr>
          <w:rStyle w:val="Hyperlink"/>
          <w:rFonts w:ascii="Times New Roman" w:eastAsia="Calibri" w:hAnsi="Times New Roman" w:cs="Times New Roman"/>
          <w:bCs/>
          <w:noProof/>
          <w:lang w:val="bs-Latn-BA" w:eastAsia="en-GB"/>
        </w:rPr>
        <w:t xml:space="preserve"> </w:t>
      </w:r>
      <w:r w:rsidRPr="0047721F">
        <w:rPr>
          <w:rStyle w:val="Hyperlink"/>
          <w:rFonts w:ascii="Times New Roman" w:eastAsia="Calibri" w:hAnsi="Times New Roman" w:cs="Times New Roman"/>
          <w:bCs/>
          <w:noProof/>
          <w:color w:val="auto"/>
          <w:lang w:val="bs-Latn-BA" w:eastAsia="en-GB"/>
        </w:rPr>
        <w:t>.</w:t>
      </w:r>
      <w:r w:rsidR="00364548" w:rsidRPr="0047721F">
        <w:rPr>
          <w:rFonts w:ascii="Times New Roman" w:hAnsi="Times New Roman" w:cs="Times New Roman"/>
        </w:rPr>
        <w:t xml:space="preserve"> </w:t>
      </w:r>
      <w:r w:rsidR="0062387F" w:rsidRPr="0047721F">
        <w:rPr>
          <w:rFonts w:ascii="Times New Roman" w:hAnsi="Times New Roman" w:cs="Times New Roman"/>
        </w:rPr>
        <w:t xml:space="preserve">Ukoliko kandidat koji ispunjava sve uslove propisane Javnim oglasom ne pristupi polaganju pismenog ili usmenog dijela ispita smatrat će se da je odustao od učešća u oglasnoj proceduri i neće biti pismeno obavješten o ishodu javnog oglasa, a o čemu će se sačiniti službena zabilješka. </w:t>
      </w:r>
    </w:p>
    <w:p w14:paraId="7784A3DC" w14:textId="77777777" w:rsidR="0034530E" w:rsidRPr="0047721F" w:rsidRDefault="0034530E" w:rsidP="0034530E">
      <w:pPr>
        <w:spacing w:after="0" w:line="276" w:lineRule="auto"/>
        <w:jc w:val="both"/>
        <w:rPr>
          <w:rFonts w:ascii="Times New Roman" w:eastAsia="Calibri" w:hAnsi="Times New Roman" w:cs="Times New Roman"/>
          <w:bCs/>
          <w:noProof/>
          <w:u w:val="single"/>
          <w:lang w:val="bs-Latn-BA" w:eastAsia="en-GB"/>
        </w:rPr>
      </w:pPr>
    </w:p>
    <w:p w14:paraId="6EEA5ED1" w14:textId="3AC7F8EE" w:rsidR="00DF4D71" w:rsidRPr="0047721F" w:rsidRDefault="00EC39C0" w:rsidP="0034530E">
      <w:pPr>
        <w:spacing w:after="0" w:line="360" w:lineRule="auto"/>
        <w:jc w:val="both"/>
        <w:rPr>
          <w:rFonts w:ascii="Times New Roman" w:hAnsi="Times New Roman" w:cs="Times New Roman"/>
        </w:rPr>
      </w:pPr>
      <w:r w:rsidRPr="0047721F">
        <w:rPr>
          <w:rFonts w:ascii="Times New Roman" w:hAnsi="Times New Roman" w:cs="Times New Roman"/>
          <w:b/>
          <w:bCs/>
        </w:rPr>
        <w:t xml:space="preserve"> IZNOS OSNOVNE PLAĆE</w:t>
      </w:r>
      <w:r w:rsidR="00056521" w:rsidRPr="0047721F">
        <w:rPr>
          <w:rFonts w:ascii="Times New Roman" w:hAnsi="Times New Roman" w:cs="Times New Roman"/>
        </w:rPr>
        <w:t xml:space="preserve">: </w:t>
      </w:r>
      <w:r w:rsidR="00CB418D" w:rsidRPr="00B03D5F">
        <w:rPr>
          <w:rFonts w:ascii="Times New Roman" w:hAnsi="Times New Roman" w:cs="Times New Roman"/>
        </w:rPr>
        <w:t>1680,00</w:t>
      </w:r>
      <w:r w:rsidR="00A31225" w:rsidRPr="00B03D5F">
        <w:rPr>
          <w:rFonts w:ascii="Times New Roman" w:hAnsi="Times New Roman" w:cs="Times New Roman"/>
        </w:rPr>
        <w:t xml:space="preserve"> </w:t>
      </w:r>
      <w:r w:rsidR="00056521" w:rsidRPr="00B03D5F">
        <w:rPr>
          <w:rFonts w:ascii="Times New Roman" w:hAnsi="Times New Roman" w:cs="Times New Roman"/>
        </w:rPr>
        <w:t>KM.</w:t>
      </w:r>
      <w:r w:rsidR="00056521" w:rsidRPr="0047721F">
        <w:rPr>
          <w:rFonts w:ascii="Times New Roman" w:hAnsi="Times New Roman" w:cs="Times New Roman"/>
        </w:rPr>
        <w:t xml:space="preserve"> </w:t>
      </w:r>
    </w:p>
    <w:p w14:paraId="066F8861" w14:textId="18F96BD2" w:rsidR="00DF4D71" w:rsidRPr="0047721F" w:rsidRDefault="00EC39C0" w:rsidP="0034530E">
      <w:pPr>
        <w:spacing w:after="0" w:line="360" w:lineRule="auto"/>
        <w:jc w:val="both"/>
        <w:rPr>
          <w:rFonts w:ascii="Times New Roman" w:hAnsi="Times New Roman" w:cs="Times New Roman"/>
          <w:b/>
        </w:rPr>
      </w:pPr>
      <w:r w:rsidRPr="0047721F">
        <w:rPr>
          <w:rFonts w:ascii="Times New Roman" w:hAnsi="Times New Roman" w:cs="Times New Roman"/>
          <w:b/>
          <w:bCs/>
        </w:rPr>
        <w:t xml:space="preserve"> PROBNI RAD</w:t>
      </w:r>
      <w:r w:rsidR="00056521" w:rsidRPr="0047721F">
        <w:rPr>
          <w:rFonts w:ascii="Times New Roman" w:hAnsi="Times New Roman" w:cs="Times New Roman"/>
          <w:b/>
          <w:bCs/>
        </w:rPr>
        <w:t>:</w:t>
      </w:r>
      <w:r w:rsidR="00056521" w:rsidRPr="0047721F">
        <w:rPr>
          <w:rFonts w:ascii="Times New Roman" w:hAnsi="Times New Roman" w:cs="Times New Roman"/>
        </w:rPr>
        <w:t xml:space="preserve"> </w:t>
      </w:r>
      <w:r w:rsidR="007212F6" w:rsidRPr="0047721F">
        <w:rPr>
          <w:rFonts w:ascii="Times New Roman" w:hAnsi="Times New Roman" w:cs="Times New Roman"/>
        </w:rPr>
        <w:t>6 mjeseci.</w:t>
      </w:r>
    </w:p>
    <w:p w14:paraId="76351A76" w14:textId="2564369B" w:rsidR="00C63616" w:rsidRPr="0047721F" w:rsidRDefault="00EC39C0" w:rsidP="0034530E">
      <w:pPr>
        <w:spacing w:after="0" w:line="360" w:lineRule="auto"/>
        <w:jc w:val="both"/>
        <w:rPr>
          <w:rFonts w:ascii="Times New Roman" w:hAnsi="Times New Roman" w:cs="Times New Roman"/>
        </w:rPr>
      </w:pPr>
      <w:r w:rsidRPr="0047721F">
        <w:rPr>
          <w:rFonts w:ascii="Times New Roman" w:hAnsi="Times New Roman" w:cs="Times New Roman"/>
          <w:b/>
          <w:bCs/>
        </w:rPr>
        <w:t xml:space="preserve"> ROK U KOME SE PODNOSE PRIJAVE: </w:t>
      </w:r>
      <w:r w:rsidR="00056521" w:rsidRPr="0047721F">
        <w:rPr>
          <w:rFonts w:ascii="Times New Roman" w:hAnsi="Times New Roman" w:cs="Times New Roman"/>
        </w:rPr>
        <w:t>Rok za podnošenje prijava na javni oglas je 10</w:t>
      </w:r>
      <w:r w:rsidR="0033554D">
        <w:rPr>
          <w:rFonts w:ascii="Times New Roman" w:hAnsi="Times New Roman" w:cs="Times New Roman"/>
        </w:rPr>
        <w:t xml:space="preserve"> (deset)</w:t>
      </w:r>
      <w:r w:rsidR="00056521" w:rsidRPr="0047721F">
        <w:rPr>
          <w:rFonts w:ascii="Times New Roman" w:hAnsi="Times New Roman" w:cs="Times New Roman"/>
        </w:rPr>
        <w:t xml:space="preserve"> dana od dana objave u dnevnim novinama. Javni oglas je dostupan na intenet stranici</w:t>
      </w:r>
      <w:r w:rsidR="00AC3169" w:rsidRPr="0047721F">
        <w:rPr>
          <w:rFonts w:ascii="Times New Roman" w:hAnsi="Times New Roman" w:cs="Times New Roman"/>
        </w:rPr>
        <w:t xml:space="preserve"> Univerziteta u Sarajevu</w:t>
      </w:r>
      <w:r w:rsidR="0033554D">
        <w:rPr>
          <w:rFonts w:ascii="Times New Roman" w:hAnsi="Times New Roman" w:cs="Times New Roman"/>
        </w:rPr>
        <w:t xml:space="preserve"> www.unsa.ba, </w:t>
      </w:r>
      <w:r w:rsidR="00056521" w:rsidRPr="0047721F">
        <w:rPr>
          <w:rFonts w:ascii="Times New Roman" w:hAnsi="Times New Roman" w:cs="Times New Roman"/>
        </w:rPr>
        <w:t xml:space="preserve"> Univerziteta</w:t>
      </w:r>
      <w:r w:rsidR="00A31225" w:rsidRPr="0047721F">
        <w:rPr>
          <w:rFonts w:ascii="Times New Roman" w:hAnsi="Times New Roman" w:cs="Times New Roman"/>
        </w:rPr>
        <w:t xml:space="preserve"> u Sarajevu-Instituta za historiju</w:t>
      </w:r>
      <w:r w:rsidR="0033554D">
        <w:rPr>
          <w:rFonts w:ascii="Times New Roman" w:hAnsi="Times New Roman" w:cs="Times New Roman"/>
        </w:rPr>
        <w:t xml:space="preserve"> www.iis.unsa.ba ,</w:t>
      </w:r>
      <w:r w:rsidR="00056521" w:rsidRPr="0047721F">
        <w:rPr>
          <w:rFonts w:ascii="Times New Roman" w:hAnsi="Times New Roman" w:cs="Times New Roman"/>
        </w:rPr>
        <w:t xml:space="preserve"> JU "Služba za zapošljavanje Kantona Sarajevo" www.szks.ba i dnevnom listu „Dnevni avaz“</w:t>
      </w:r>
      <w:r w:rsidR="003F795C" w:rsidRPr="0047721F">
        <w:rPr>
          <w:rFonts w:ascii="Times New Roman" w:hAnsi="Times New Roman" w:cs="Times New Roman"/>
        </w:rPr>
        <w:t>.</w:t>
      </w:r>
    </w:p>
    <w:p w14:paraId="5E7874EC" w14:textId="74AD05BC" w:rsidR="00566452" w:rsidRPr="0047721F" w:rsidRDefault="00056521" w:rsidP="0034530E">
      <w:pPr>
        <w:spacing w:after="0" w:line="360" w:lineRule="auto"/>
        <w:jc w:val="both"/>
        <w:rPr>
          <w:rFonts w:ascii="Times New Roman" w:hAnsi="Times New Roman" w:cs="Times New Roman"/>
        </w:rPr>
      </w:pPr>
      <w:r w:rsidRPr="0047721F">
        <w:rPr>
          <w:rFonts w:ascii="Times New Roman" w:hAnsi="Times New Roman" w:cs="Times New Roman"/>
        </w:rPr>
        <w:t xml:space="preserve"> Prijave na javni oglas/konkurs slati</w:t>
      </w:r>
      <w:r w:rsidR="00A31225" w:rsidRPr="0047721F">
        <w:rPr>
          <w:rFonts w:ascii="Times New Roman" w:hAnsi="Times New Roman" w:cs="Times New Roman"/>
          <w:b/>
        </w:rPr>
        <w:t xml:space="preserve"> lično</w:t>
      </w:r>
      <w:r w:rsidR="00582105" w:rsidRPr="0047721F">
        <w:rPr>
          <w:rFonts w:ascii="Times New Roman" w:hAnsi="Times New Roman" w:cs="Times New Roman"/>
          <w:b/>
        </w:rPr>
        <w:t xml:space="preserve"> putem protokola</w:t>
      </w:r>
      <w:r w:rsidR="00582105" w:rsidRPr="0047721F">
        <w:rPr>
          <w:rFonts w:ascii="Times New Roman" w:hAnsi="Times New Roman" w:cs="Times New Roman"/>
        </w:rPr>
        <w:t xml:space="preserve"> </w:t>
      </w:r>
      <w:r w:rsidR="00582105" w:rsidRPr="0047721F">
        <w:rPr>
          <w:rFonts w:ascii="Times New Roman" w:hAnsi="Times New Roman" w:cs="Times New Roman"/>
          <w:b/>
          <w:bCs/>
        </w:rPr>
        <w:t>Instituta za historiju</w:t>
      </w:r>
      <w:r w:rsidRPr="0047721F">
        <w:rPr>
          <w:rFonts w:ascii="Times New Roman" w:hAnsi="Times New Roman" w:cs="Times New Roman"/>
        </w:rPr>
        <w:t xml:space="preserve"> </w:t>
      </w:r>
      <w:r w:rsidR="00582105" w:rsidRPr="0047721F">
        <w:rPr>
          <w:rFonts w:ascii="Times New Roman" w:hAnsi="Times New Roman" w:cs="Times New Roman"/>
        </w:rPr>
        <w:t xml:space="preserve">ili </w:t>
      </w:r>
      <w:r w:rsidR="00582105" w:rsidRPr="0047721F">
        <w:rPr>
          <w:rFonts w:ascii="Times New Roman" w:hAnsi="Times New Roman" w:cs="Times New Roman"/>
          <w:b/>
        </w:rPr>
        <w:t>putem pošte</w:t>
      </w:r>
      <w:r w:rsidR="00582105" w:rsidRPr="0047721F">
        <w:rPr>
          <w:rFonts w:ascii="Times New Roman" w:hAnsi="Times New Roman" w:cs="Times New Roman"/>
        </w:rPr>
        <w:t xml:space="preserve"> </w:t>
      </w:r>
      <w:r w:rsidRPr="0047721F">
        <w:rPr>
          <w:rFonts w:ascii="Times New Roman" w:hAnsi="Times New Roman" w:cs="Times New Roman"/>
        </w:rPr>
        <w:t>u zatvorenoj koverti sa naznakom “NE OTVARAJ“ PRIJAVA NA JAVNI OGLAS</w:t>
      </w:r>
      <w:r w:rsidR="0033554D">
        <w:rPr>
          <w:rFonts w:ascii="Times New Roman" w:hAnsi="Times New Roman" w:cs="Times New Roman"/>
        </w:rPr>
        <w:t>/KONKURS</w:t>
      </w:r>
      <w:r w:rsidRPr="0047721F">
        <w:rPr>
          <w:rFonts w:ascii="Times New Roman" w:hAnsi="Times New Roman" w:cs="Times New Roman"/>
        </w:rPr>
        <w:t xml:space="preserve"> na </w:t>
      </w:r>
      <w:r w:rsidRPr="0047721F">
        <w:rPr>
          <w:rFonts w:ascii="Times New Roman" w:hAnsi="Times New Roman" w:cs="Times New Roman"/>
        </w:rPr>
        <w:lastRenderedPageBreak/>
        <w:t>adresu: Univerzite</w:t>
      </w:r>
      <w:r w:rsidR="00A31225" w:rsidRPr="0047721F">
        <w:rPr>
          <w:rFonts w:ascii="Times New Roman" w:hAnsi="Times New Roman" w:cs="Times New Roman"/>
        </w:rPr>
        <w:t>t u Sarajevu</w:t>
      </w:r>
      <w:r w:rsidR="00595E4A" w:rsidRPr="0047721F">
        <w:rPr>
          <w:rFonts w:ascii="Times New Roman" w:hAnsi="Times New Roman" w:cs="Times New Roman"/>
        </w:rPr>
        <w:t xml:space="preserve"> </w:t>
      </w:r>
      <w:r w:rsidR="00A31225" w:rsidRPr="0047721F">
        <w:rPr>
          <w:rFonts w:ascii="Times New Roman" w:hAnsi="Times New Roman" w:cs="Times New Roman"/>
        </w:rPr>
        <w:t>- Institut za historiju, ulica Podgaj broj 6</w:t>
      </w:r>
      <w:r w:rsidRPr="0047721F">
        <w:rPr>
          <w:rFonts w:ascii="Times New Roman" w:hAnsi="Times New Roman" w:cs="Times New Roman"/>
        </w:rPr>
        <w:t>, 71 000 Sarajevo</w:t>
      </w:r>
      <w:r w:rsidR="00595E4A" w:rsidRPr="0047721F">
        <w:rPr>
          <w:rFonts w:ascii="Times New Roman" w:hAnsi="Times New Roman" w:cs="Times New Roman"/>
        </w:rPr>
        <w:t xml:space="preserve">. </w:t>
      </w:r>
      <w:r w:rsidR="00582105" w:rsidRPr="0047721F">
        <w:rPr>
          <w:rFonts w:ascii="Times New Roman" w:hAnsi="Times New Roman" w:cs="Times New Roman"/>
        </w:rPr>
        <w:t>Više</w:t>
      </w:r>
      <w:r w:rsidRPr="0047721F">
        <w:rPr>
          <w:rFonts w:ascii="Times New Roman" w:hAnsi="Times New Roman" w:cs="Times New Roman"/>
        </w:rPr>
        <w:t xml:space="preserve"> informacij</w:t>
      </w:r>
      <w:r w:rsidR="00582105" w:rsidRPr="0047721F">
        <w:rPr>
          <w:rFonts w:ascii="Times New Roman" w:hAnsi="Times New Roman" w:cs="Times New Roman"/>
        </w:rPr>
        <w:t>a</w:t>
      </w:r>
      <w:r w:rsidRPr="0047721F">
        <w:rPr>
          <w:rFonts w:ascii="Times New Roman" w:hAnsi="Times New Roman" w:cs="Times New Roman"/>
        </w:rPr>
        <w:t xml:space="preserve"> se mo</w:t>
      </w:r>
      <w:r w:rsidR="00582105" w:rsidRPr="0047721F">
        <w:rPr>
          <w:rFonts w:ascii="Times New Roman" w:hAnsi="Times New Roman" w:cs="Times New Roman"/>
        </w:rPr>
        <w:t>že</w:t>
      </w:r>
      <w:r w:rsidR="00A31225" w:rsidRPr="0047721F">
        <w:rPr>
          <w:rFonts w:ascii="Times New Roman" w:hAnsi="Times New Roman" w:cs="Times New Roman"/>
        </w:rPr>
        <w:t xml:space="preserve"> dobiti na telefon: 033 209 364</w:t>
      </w:r>
      <w:r w:rsidR="003F795C" w:rsidRPr="0047721F">
        <w:rPr>
          <w:rFonts w:ascii="Times New Roman" w:hAnsi="Times New Roman" w:cs="Times New Roman"/>
        </w:rPr>
        <w:t>.</w:t>
      </w:r>
    </w:p>
    <w:sectPr w:rsidR="00566452" w:rsidRPr="0047721F" w:rsidSect="002A186E">
      <w:headerReference w:type="default" r:id="rId12"/>
      <w:footerReference w:type="default" r:id="rId13"/>
      <w:pgSz w:w="11906" w:h="16838"/>
      <w:pgMar w:top="1417" w:right="1417" w:bottom="1417" w:left="1417" w:header="144"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80F1B" w14:textId="77777777" w:rsidR="00A735BB" w:rsidRDefault="00A735BB" w:rsidP="00A97342">
      <w:pPr>
        <w:spacing w:after="0" w:line="240" w:lineRule="auto"/>
      </w:pPr>
      <w:r>
        <w:separator/>
      </w:r>
    </w:p>
  </w:endnote>
  <w:endnote w:type="continuationSeparator" w:id="0">
    <w:p w14:paraId="706F9D64" w14:textId="77777777" w:rsidR="00A735BB" w:rsidRDefault="00A735BB" w:rsidP="00A97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41D57" w14:textId="77777777" w:rsidR="00DE5632" w:rsidRDefault="00DE5632" w:rsidP="0021204E">
    <w:pPr>
      <w:pStyle w:val="Footer"/>
      <w:pBdr>
        <w:bottom w:val="single" w:sz="12" w:space="1" w:color="auto"/>
      </w:pBdr>
      <w:rPr>
        <w:rFonts w:ascii="Times New Roman" w:hAnsi="Times New Roman" w:cs="Times New Roman"/>
        <w:sz w:val="20"/>
        <w:szCs w:val="20"/>
      </w:rPr>
    </w:pPr>
  </w:p>
  <w:p w14:paraId="5B9665B3" w14:textId="77777777" w:rsidR="00236552" w:rsidRPr="0021204E" w:rsidRDefault="00DE5632" w:rsidP="00DE5632">
    <w:pPr>
      <w:pStyle w:val="Footer"/>
      <w:jc w:val="center"/>
      <w:rPr>
        <w:rFonts w:ascii="Times New Roman" w:hAnsi="Times New Roman" w:cs="Times New Roman"/>
        <w:color w:val="000000" w:themeColor="text1"/>
        <w:sz w:val="20"/>
        <w:szCs w:val="20"/>
      </w:rPr>
    </w:pPr>
    <w:r w:rsidRPr="0021204E">
      <w:rPr>
        <w:rFonts w:ascii="Times New Roman" w:hAnsi="Times New Roman" w:cs="Times New Roman"/>
        <w:color w:val="000000" w:themeColor="text1"/>
        <w:sz w:val="20"/>
        <w:szCs w:val="20"/>
      </w:rPr>
      <w:t>Univerzitet u Sarajevu – In</w:t>
    </w:r>
    <w:r w:rsidR="001508AE">
      <w:rPr>
        <w:rFonts w:ascii="Times New Roman" w:hAnsi="Times New Roman" w:cs="Times New Roman"/>
        <w:color w:val="000000" w:themeColor="text1"/>
        <w:sz w:val="20"/>
        <w:szCs w:val="20"/>
      </w:rPr>
      <w:t>stitut za historiju, Podgaj 6</w:t>
    </w:r>
    <w:r w:rsidRPr="0021204E">
      <w:rPr>
        <w:rFonts w:ascii="Times New Roman" w:hAnsi="Times New Roman" w:cs="Times New Roman"/>
        <w:color w:val="000000" w:themeColor="text1"/>
        <w:sz w:val="20"/>
        <w:szCs w:val="20"/>
      </w:rPr>
      <w:t>, 71000 Sarajevo</w:t>
    </w:r>
    <w:r w:rsidR="00236552" w:rsidRPr="0021204E">
      <w:rPr>
        <w:rFonts w:ascii="Times New Roman" w:hAnsi="Times New Roman" w:cs="Times New Roman"/>
        <w:color w:val="000000" w:themeColor="text1"/>
        <w:sz w:val="20"/>
        <w:szCs w:val="20"/>
      </w:rPr>
      <w:t xml:space="preserve"> </w:t>
    </w:r>
  </w:p>
  <w:p w14:paraId="33C86EBA" w14:textId="77777777" w:rsidR="00236552" w:rsidRPr="0021204E" w:rsidRDefault="00662B94" w:rsidP="00DE5632">
    <w:pPr>
      <w:pStyle w:val="Footer"/>
      <w:jc w:val="center"/>
      <w:rPr>
        <w:rFonts w:ascii="Times New Roman" w:hAnsi="Times New Roman" w:cs="Times New Roman"/>
        <w:color w:val="000000" w:themeColor="text1"/>
        <w:sz w:val="20"/>
        <w:szCs w:val="20"/>
      </w:rPr>
    </w:pPr>
    <w:r w:rsidRPr="0021204E">
      <w:rPr>
        <w:rFonts w:ascii="Times New Roman" w:hAnsi="Times New Roman" w:cs="Times New Roman"/>
        <w:color w:val="000000" w:themeColor="text1"/>
        <w:sz w:val="20"/>
        <w:szCs w:val="20"/>
      </w:rPr>
      <w:t>Tel.: 387 33 209 364 ,</w:t>
    </w:r>
    <w:r w:rsidR="00236552" w:rsidRPr="0021204E">
      <w:rPr>
        <w:rFonts w:ascii="Times New Roman" w:hAnsi="Times New Roman" w:cs="Times New Roman"/>
        <w:color w:val="000000" w:themeColor="text1"/>
        <w:sz w:val="20"/>
        <w:szCs w:val="20"/>
      </w:rPr>
      <w:t xml:space="preserve"> </w:t>
    </w:r>
    <w:r w:rsidRPr="0021204E">
      <w:rPr>
        <w:rFonts w:ascii="Times New Roman" w:hAnsi="Times New Roman" w:cs="Times New Roman"/>
        <w:color w:val="000000" w:themeColor="text1"/>
        <w:sz w:val="20"/>
        <w:szCs w:val="20"/>
      </w:rPr>
      <w:t>fax: 387 33 217 263</w:t>
    </w:r>
    <w:r w:rsidR="00236552" w:rsidRPr="0021204E">
      <w:rPr>
        <w:rFonts w:ascii="Times New Roman" w:hAnsi="Times New Roman" w:cs="Times New Roman"/>
        <w:color w:val="000000" w:themeColor="text1"/>
        <w:sz w:val="20"/>
        <w:szCs w:val="20"/>
      </w:rPr>
      <w:t xml:space="preserve">  </w:t>
    </w:r>
    <w:r w:rsidR="00DE5632" w:rsidRPr="0021204E">
      <w:rPr>
        <w:rFonts w:ascii="Times New Roman" w:hAnsi="Times New Roman" w:cs="Times New Roman"/>
        <w:color w:val="000000" w:themeColor="text1"/>
        <w:sz w:val="20"/>
        <w:szCs w:val="20"/>
      </w:rPr>
      <w:t>www.iis.unsa.ba</w:t>
    </w:r>
    <w:r w:rsidR="0021204E">
      <w:rPr>
        <w:rFonts w:ascii="Times New Roman" w:hAnsi="Times New Roman" w:cs="Times New Roman"/>
        <w:color w:val="000000" w:themeColor="text1"/>
        <w:sz w:val="20"/>
        <w:szCs w:val="20"/>
      </w:rPr>
      <w:t>,</w:t>
    </w:r>
    <w:r w:rsidR="00236552" w:rsidRPr="0021204E">
      <w:rPr>
        <w:rFonts w:ascii="Times New Roman" w:hAnsi="Times New Roman" w:cs="Times New Roman"/>
        <w:color w:val="000000" w:themeColor="text1"/>
        <w:sz w:val="20"/>
        <w:szCs w:val="20"/>
      </w:rPr>
      <w:t xml:space="preserve"> </w:t>
    </w:r>
    <w:r w:rsidR="0021204E">
      <w:rPr>
        <w:rFonts w:ascii="Times New Roman" w:hAnsi="Times New Roman" w:cs="Times New Roman"/>
        <w:color w:val="000000" w:themeColor="text1"/>
        <w:sz w:val="20"/>
        <w:szCs w:val="20"/>
      </w:rPr>
      <w:t>e</w:t>
    </w:r>
    <w:r w:rsidR="00236552" w:rsidRPr="0021204E">
      <w:rPr>
        <w:rFonts w:ascii="Times New Roman" w:hAnsi="Times New Roman" w:cs="Times New Roman"/>
        <w:color w:val="000000" w:themeColor="text1"/>
        <w:sz w:val="20"/>
        <w:szCs w:val="20"/>
      </w:rPr>
      <w:t xml:space="preserve">-mail: </w:t>
    </w:r>
    <w:hyperlink r:id="rId1" w:history="1">
      <w:r w:rsidR="00DE5632" w:rsidRPr="0021204E">
        <w:rPr>
          <w:rStyle w:val="Hyperlink"/>
          <w:rFonts w:ascii="Times New Roman" w:hAnsi="Times New Roman" w:cs="Times New Roman"/>
          <w:color w:val="000000" w:themeColor="text1"/>
          <w:sz w:val="20"/>
          <w:szCs w:val="20"/>
        </w:rPr>
        <w:t>nauka@bih.net.ba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B7F30" w14:textId="77777777" w:rsidR="00A735BB" w:rsidRDefault="00A735BB" w:rsidP="00A97342">
      <w:pPr>
        <w:spacing w:after="0" w:line="240" w:lineRule="auto"/>
      </w:pPr>
      <w:r>
        <w:separator/>
      </w:r>
    </w:p>
  </w:footnote>
  <w:footnote w:type="continuationSeparator" w:id="0">
    <w:p w14:paraId="7B844BB4" w14:textId="77777777" w:rsidR="00A735BB" w:rsidRDefault="00A735BB" w:rsidP="00A973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B889B" w14:textId="77777777" w:rsidR="00DE5632" w:rsidRDefault="00DE5632" w:rsidP="00A97342">
    <w:pPr>
      <w:pStyle w:val="Header"/>
      <w:jc w:val="center"/>
      <w:rPr>
        <w:rFonts w:ascii="Times New Roman" w:eastAsia="Times New Roman" w:hAnsi="Times New Roman" w:cs="Times New Roman"/>
        <w:b/>
        <w:bCs/>
        <w:color w:val="808080" w:themeColor="background1" w:themeShade="80"/>
        <w:sz w:val="24"/>
        <w:szCs w:val="24"/>
        <w:lang w:val="en-GB"/>
      </w:rPr>
    </w:pPr>
  </w:p>
  <w:p w14:paraId="4C148EF4" w14:textId="77777777" w:rsidR="00A97342" w:rsidRPr="00DE5632" w:rsidRDefault="00A97342" w:rsidP="00A97342">
    <w:pPr>
      <w:pStyle w:val="Header"/>
      <w:jc w:val="center"/>
      <w:rPr>
        <w:rFonts w:ascii="Times New Roman" w:eastAsia="Times New Roman" w:hAnsi="Times New Roman" w:cs="Times New Roman"/>
        <w:b/>
        <w:bCs/>
        <w:color w:val="000000" w:themeColor="text1"/>
        <w:sz w:val="24"/>
        <w:szCs w:val="24"/>
        <w:lang w:val="en-GB"/>
      </w:rPr>
    </w:pPr>
    <w:r w:rsidRPr="00DE5632">
      <w:rPr>
        <w:rFonts w:ascii="Times New Roman" w:eastAsia="Times New Roman" w:hAnsi="Times New Roman" w:cs="Times New Roman"/>
        <w:b/>
        <w:bCs/>
        <w:color w:val="000000" w:themeColor="text1"/>
        <w:sz w:val="24"/>
        <w:szCs w:val="24"/>
        <w:lang w:val="en-GB"/>
      </w:rPr>
      <w:t>Univerzitet u Sarajevu</w:t>
    </w:r>
  </w:p>
  <w:p w14:paraId="4BBD0F04" w14:textId="77777777" w:rsidR="00A97342" w:rsidRPr="002A186E" w:rsidRDefault="00A97342" w:rsidP="00A97342">
    <w:pPr>
      <w:pStyle w:val="Header"/>
      <w:jc w:val="center"/>
      <w:rPr>
        <w:rFonts w:ascii="Times New Roman" w:eastAsia="Times New Roman" w:hAnsi="Times New Roman" w:cs="Times New Roman"/>
        <w:b/>
        <w:bCs/>
        <w:color w:val="808080" w:themeColor="background1" w:themeShade="80"/>
        <w:sz w:val="32"/>
        <w:szCs w:val="32"/>
        <w:lang w:val="en-GB"/>
      </w:rPr>
    </w:pPr>
    <w:r w:rsidRPr="002A186E">
      <w:rPr>
        <w:rFonts w:ascii="Times New Roman" w:eastAsia="Times New Roman" w:hAnsi="Times New Roman" w:cs="Times New Roman"/>
        <w:b/>
        <w:bCs/>
        <w:noProof/>
        <w:color w:val="808080" w:themeColor="background1" w:themeShade="80"/>
        <w:lang w:eastAsia="bs-Latn-BA"/>
      </w:rPr>
      <w:drawing>
        <wp:inline distT="0" distB="0" distL="0" distR="0" wp14:anchorId="0E78FE90" wp14:editId="52CA8CF7">
          <wp:extent cx="1260000" cy="111960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nsa -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60000" cy="1119600"/>
                  </a:xfrm>
                  <a:prstGeom prst="rect">
                    <a:avLst/>
                  </a:prstGeom>
                  <a:noFill/>
                  <a:ln w="9525">
                    <a:noFill/>
                    <a:miter lim="800000"/>
                    <a:headEnd/>
                    <a:tailEnd/>
                  </a:ln>
                </pic:spPr>
              </pic:pic>
            </a:graphicData>
          </a:graphic>
        </wp:inline>
      </w:drawing>
    </w:r>
  </w:p>
  <w:p w14:paraId="2EF5E745" w14:textId="77777777" w:rsidR="00A97342" w:rsidRPr="00DE5632" w:rsidRDefault="00A97342" w:rsidP="00D12835">
    <w:pPr>
      <w:pStyle w:val="Header"/>
      <w:pBdr>
        <w:bottom w:val="single" w:sz="12" w:space="1" w:color="auto"/>
      </w:pBdr>
      <w:jc w:val="center"/>
      <w:rPr>
        <w:rFonts w:ascii="Times New Roman" w:eastAsia="Times New Roman" w:hAnsi="Times New Roman" w:cs="Times New Roman"/>
        <w:b/>
        <w:bCs/>
        <w:color w:val="000000" w:themeColor="text1"/>
        <w:sz w:val="24"/>
        <w:szCs w:val="24"/>
        <w:lang w:val="en-GB"/>
      </w:rPr>
    </w:pPr>
    <w:r w:rsidRPr="00DE5632">
      <w:rPr>
        <w:rFonts w:ascii="Times New Roman" w:eastAsia="Times New Roman" w:hAnsi="Times New Roman" w:cs="Times New Roman"/>
        <w:b/>
        <w:bCs/>
        <w:color w:val="000000" w:themeColor="text1"/>
        <w:sz w:val="24"/>
        <w:szCs w:val="24"/>
        <w:lang w:val="en-GB"/>
      </w:rPr>
      <w:t>Institut</w:t>
    </w:r>
    <w:r w:rsidR="00236552" w:rsidRPr="00DE5632">
      <w:rPr>
        <w:rFonts w:ascii="Times New Roman" w:eastAsia="Times New Roman" w:hAnsi="Times New Roman" w:cs="Times New Roman"/>
        <w:b/>
        <w:bCs/>
        <w:color w:val="000000" w:themeColor="text1"/>
        <w:sz w:val="24"/>
        <w:szCs w:val="24"/>
        <w:lang w:val="en-GB"/>
      </w:rPr>
      <w:t xml:space="preserve"> </w:t>
    </w:r>
    <w:r w:rsidRPr="00DE5632">
      <w:rPr>
        <w:rFonts w:ascii="Times New Roman" w:eastAsia="Times New Roman" w:hAnsi="Times New Roman" w:cs="Times New Roman"/>
        <w:b/>
        <w:bCs/>
        <w:color w:val="000000" w:themeColor="text1"/>
        <w:sz w:val="24"/>
        <w:szCs w:val="24"/>
        <w:lang w:val="en-GB"/>
      </w:rPr>
      <w:t>za</w:t>
    </w:r>
    <w:r w:rsidR="00236552" w:rsidRPr="00DE5632">
      <w:rPr>
        <w:rFonts w:ascii="Times New Roman" w:eastAsia="Times New Roman" w:hAnsi="Times New Roman" w:cs="Times New Roman"/>
        <w:b/>
        <w:bCs/>
        <w:color w:val="000000" w:themeColor="text1"/>
        <w:sz w:val="24"/>
        <w:szCs w:val="24"/>
        <w:lang w:val="en-GB"/>
      </w:rPr>
      <w:t xml:space="preserve"> </w:t>
    </w:r>
    <w:r w:rsidRPr="00DE5632">
      <w:rPr>
        <w:rFonts w:ascii="Times New Roman" w:eastAsia="Times New Roman" w:hAnsi="Times New Roman" w:cs="Times New Roman"/>
        <w:b/>
        <w:bCs/>
        <w:color w:val="000000" w:themeColor="text1"/>
        <w:sz w:val="24"/>
        <w:szCs w:val="24"/>
        <w:lang w:val="en-GB"/>
      </w:rPr>
      <w:t>historiju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01C0B"/>
    <w:multiLevelType w:val="hybridMultilevel"/>
    <w:tmpl w:val="EECCB5B0"/>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 w15:restartNumberingAfterBreak="0">
    <w:nsid w:val="421A23DA"/>
    <w:multiLevelType w:val="hybridMultilevel"/>
    <w:tmpl w:val="5ECAFF18"/>
    <w:lvl w:ilvl="0" w:tplc="22243108">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799B0CDD"/>
    <w:multiLevelType w:val="hybridMultilevel"/>
    <w:tmpl w:val="572C92A6"/>
    <w:lvl w:ilvl="0" w:tplc="AFC6C306">
      <w:numFmt w:val="bullet"/>
      <w:lvlText w:val="-"/>
      <w:lvlJc w:val="left"/>
      <w:pPr>
        <w:ind w:left="720" w:hanging="360"/>
      </w:pPr>
      <w:rPr>
        <w:rFonts w:ascii="Calibri" w:eastAsia="Calibri" w:hAnsi="Calibri" w:cs="Calibri"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 w15:restartNumberingAfterBreak="0">
    <w:nsid w:val="7E8513DF"/>
    <w:multiLevelType w:val="hybridMultilevel"/>
    <w:tmpl w:val="2D2C711E"/>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16cid:durableId="1172447397">
    <w:abstractNumId w:val="3"/>
  </w:num>
  <w:num w:numId="2" w16cid:durableId="428702427">
    <w:abstractNumId w:val="0"/>
  </w:num>
  <w:num w:numId="3" w16cid:durableId="715854002">
    <w:abstractNumId w:val="2"/>
  </w:num>
  <w:num w:numId="4" w16cid:durableId="995716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52A"/>
    <w:rsid w:val="00036196"/>
    <w:rsid w:val="00056521"/>
    <w:rsid w:val="000C161F"/>
    <w:rsid w:val="00136890"/>
    <w:rsid w:val="001508AE"/>
    <w:rsid w:val="00150D61"/>
    <w:rsid w:val="0021204E"/>
    <w:rsid w:val="00214D61"/>
    <w:rsid w:val="0021736B"/>
    <w:rsid w:val="00236552"/>
    <w:rsid w:val="002470EA"/>
    <w:rsid w:val="00256D9B"/>
    <w:rsid w:val="002A186E"/>
    <w:rsid w:val="002B74E0"/>
    <w:rsid w:val="002B76AE"/>
    <w:rsid w:val="003057FE"/>
    <w:rsid w:val="0033554D"/>
    <w:rsid w:val="0034530E"/>
    <w:rsid w:val="00364548"/>
    <w:rsid w:val="00397290"/>
    <w:rsid w:val="003A143E"/>
    <w:rsid w:val="003A5844"/>
    <w:rsid w:val="003A7B5A"/>
    <w:rsid w:val="003D2711"/>
    <w:rsid w:val="003E5F4A"/>
    <w:rsid w:val="003F795C"/>
    <w:rsid w:val="00424AFD"/>
    <w:rsid w:val="0047721F"/>
    <w:rsid w:val="00490B95"/>
    <w:rsid w:val="004A1D30"/>
    <w:rsid w:val="004B4C14"/>
    <w:rsid w:val="00532D44"/>
    <w:rsid w:val="005615AC"/>
    <w:rsid w:val="00566452"/>
    <w:rsid w:val="00582105"/>
    <w:rsid w:val="00595E4A"/>
    <w:rsid w:val="005D5191"/>
    <w:rsid w:val="005E20C9"/>
    <w:rsid w:val="0061626C"/>
    <w:rsid w:val="0062387F"/>
    <w:rsid w:val="00627FC4"/>
    <w:rsid w:val="0065492A"/>
    <w:rsid w:val="00662B94"/>
    <w:rsid w:val="006646A9"/>
    <w:rsid w:val="006915AF"/>
    <w:rsid w:val="006A690C"/>
    <w:rsid w:val="006B1628"/>
    <w:rsid w:val="006B6ECA"/>
    <w:rsid w:val="006F707D"/>
    <w:rsid w:val="007212F6"/>
    <w:rsid w:val="007751A9"/>
    <w:rsid w:val="00785AF4"/>
    <w:rsid w:val="007B5855"/>
    <w:rsid w:val="007C78A8"/>
    <w:rsid w:val="007D0608"/>
    <w:rsid w:val="007F759F"/>
    <w:rsid w:val="008251F2"/>
    <w:rsid w:val="00874F0A"/>
    <w:rsid w:val="00876193"/>
    <w:rsid w:val="008F7CEC"/>
    <w:rsid w:val="00985009"/>
    <w:rsid w:val="00991FFB"/>
    <w:rsid w:val="009A3732"/>
    <w:rsid w:val="009C4C4F"/>
    <w:rsid w:val="00A31225"/>
    <w:rsid w:val="00A43384"/>
    <w:rsid w:val="00A735BB"/>
    <w:rsid w:val="00A97342"/>
    <w:rsid w:val="00AB278A"/>
    <w:rsid w:val="00AB5086"/>
    <w:rsid w:val="00AC3169"/>
    <w:rsid w:val="00B03D5F"/>
    <w:rsid w:val="00B24CEB"/>
    <w:rsid w:val="00B81045"/>
    <w:rsid w:val="00BB4217"/>
    <w:rsid w:val="00BE0C2C"/>
    <w:rsid w:val="00C4513E"/>
    <w:rsid w:val="00C63616"/>
    <w:rsid w:val="00C7252A"/>
    <w:rsid w:val="00C83656"/>
    <w:rsid w:val="00CB418D"/>
    <w:rsid w:val="00D12835"/>
    <w:rsid w:val="00D34BFD"/>
    <w:rsid w:val="00DD5814"/>
    <w:rsid w:val="00DE5632"/>
    <w:rsid w:val="00DF4D71"/>
    <w:rsid w:val="00E627A3"/>
    <w:rsid w:val="00E96D89"/>
    <w:rsid w:val="00EC39C0"/>
    <w:rsid w:val="00EC4881"/>
    <w:rsid w:val="00F316A0"/>
    <w:rsid w:val="00F44DCE"/>
    <w:rsid w:val="00F51F37"/>
    <w:rsid w:val="00FC1871"/>
    <w:rsid w:val="00FD6B7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B75AD"/>
  <w15:docId w15:val="{A239B1F2-6C52-42EA-96C0-AAE4B4375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452"/>
    <w:pPr>
      <w:spacing w:after="160" w:line="259" w:lineRule="auto"/>
    </w:pPr>
    <w:rPr>
      <w:lang w:val="hr-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7342"/>
    <w:pPr>
      <w:tabs>
        <w:tab w:val="center" w:pos="4536"/>
        <w:tab w:val="right" w:pos="9072"/>
      </w:tabs>
      <w:spacing w:after="0" w:line="240" w:lineRule="auto"/>
    </w:pPr>
    <w:rPr>
      <w:lang w:val="bs-Latn-BA"/>
    </w:rPr>
  </w:style>
  <w:style w:type="character" w:customStyle="1" w:styleId="HeaderChar">
    <w:name w:val="Header Char"/>
    <w:basedOn w:val="DefaultParagraphFont"/>
    <w:link w:val="Header"/>
    <w:uiPriority w:val="99"/>
    <w:rsid w:val="00A97342"/>
  </w:style>
  <w:style w:type="paragraph" w:styleId="Footer">
    <w:name w:val="footer"/>
    <w:basedOn w:val="Normal"/>
    <w:link w:val="FooterChar"/>
    <w:uiPriority w:val="99"/>
    <w:unhideWhenUsed/>
    <w:rsid w:val="00A97342"/>
    <w:pPr>
      <w:tabs>
        <w:tab w:val="center" w:pos="4536"/>
        <w:tab w:val="right" w:pos="9072"/>
      </w:tabs>
      <w:spacing w:after="0" w:line="240" w:lineRule="auto"/>
    </w:pPr>
    <w:rPr>
      <w:lang w:val="bs-Latn-BA"/>
    </w:rPr>
  </w:style>
  <w:style w:type="character" w:customStyle="1" w:styleId="FooterChar">
    <w:name w:val="Footer Char"/>
    <w:basedOn w:val="DefaultParagraphFont"/>
    <w:link w:val="Footer"/>
    <w:uiPriority w:val="99"/>
    <w:rsid w:val="00A97342"/>
  </w:style>
  <w:style w:type="paragraph" w:styleId="BalloonText">
    <w:name w:val="Balloon Text"/>
    <w:basedOn w:val="Normal"/>
    <w:link w:val="BalloonTextChar"/>
    <w:uiPriority w:val="99"/>
    <w:semiHidden/>
    <w:unhideWhenUsed/>
    <w:rsid w:val="00A97342"/>
    <w:pPr>
      <w:spacing w:after="0" w:line="240" w:lineRule="auto"/>
    </w:pPr>
    <w:rPr>
      <w:rFonts w:ascii="Tahoma" w:hAnsi="Tahoma" w:cs="Tahoma"/>
      <w:sz w:val="16"/>
      <w:szCs w:val="16"/>
      <w:lang w:val="bs-Latn-BA"/>
    </w:rPr>
  </w:style>
  <w:style w:type="character" w:customStyle="1" w:styleId="BalloonTextChar">
    <w:name w:val="Balloon Text Char"/>
    <w:basedOn w:val="DefaultParagraphFont"/>
    <w:link w:val="BalloonText"/>
    <w:uiPriority w:val="99"/>
    <w:semiHidden/>
    <w:rsid w:val="00A97342"/>
    <w:rPr>
      <w:rFonts w:ascii="Tahoma" w:hAnsi="Tahoma" w:cs="Tahoma"/>
      <w:sz w:val="16"/>
      <w:szCs w:val="16"/>
    </w:rPr>
  </w:style>
  <w:style w:type="character" w:styleId="Hyperlink">
    <w:name w:val="Hyperlink"/>
    <w:basedOn w:val="DefaultParagraphFont"/>
    <w:uiPriority w:val="99"/>
    <w:unhideWhenUsed/>
    <w:rsid w:val="00DE5632"/>
    <w:rPr>
      <w:color w:val="0000FF" w:themeColor="hyperlink"/>
      <w:u w:val="single"/>
    </w:rPr>
  </w:style>
  <w:style w:type="paragraph" w:styleId="ListParagraph">
    <w:name w:val="List Paragraph"/>
    <w:basedOn w:val="Normal"/>
    <w:uiPriority w:val="34"/>
    <w:qFormat/>
    <w:rsid w:val="001508AE"/>
    <w:pPr>
      <w:spacing w:after="0" w:line="240" w:lineRule="auto"/>
      <w:ind w:left="720"/>
      <w:contextualSpacing/>
    </w:pPr>
    <w:rPr>
      <w:lang w:val="hr-HR"/>
    </w:rPr>
  </w:style>
  <w:style w:type="table" w:styleId="TableGrid">
    <w:name w:val="Table Grid"/>
    <w:basedOn w:val="TableNormal"/>
    <w:uiPriority w:val="59"/>
    <w:rsid w:val="007C78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21736B"/>
    <w:pPr>
      <w:spacing w:after="0" w:line="240" w:lineRule="auto"/>
      <w:ind w:left="-1" w:right="-1" w:hanging="1"/>
    </w:pPr>
    <w:rPr>
      <w:rFonts w:ascii="Times New Roman" w:eastAsia="Times New Roman" w:hAnsi="Times New Roman" w:cs="Times New Roman"/>
      <w:color w:val="000000"/>
      <w:sz w:val="20"/>
      <w:lang w:eastAsia="bs-Latn-BA"/>
    </w:rPr>
  </w:style>
  <w:style w:type="character" w:styleId="UnresolvedMention">
    <w:name w:val="Unresolved Mention"/>
    <w:basedOn w:val="DefaultParagraphFont"/>
    <w:uiPriority w:val="99"/>
    <w:semiHidden/>
    <w:unhideWhenUsed/>
    <w:rsid w:val="00991FFB"/>
    <w:rPr>
      <w:color w:val="605E5C"/>
      <w:shd w:val="clear" w:color="auto" w:fill="E1DFDD"/>
    </w:rPr>
  </w:style>
  <w:style w:type="paragraph" w:customStyle="1" w:styleId="pf0">
    <w:name w:val="pf0"/>
    <w:basedOn w:val="Normal"/>
    <w:rsid w:val="0033554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33554D"/>
    <w:rPr>
      <w:rFonts w:ascii="Segoe UI" w:hAnsi="Segoe UI" w:cs="Segoe UI" w:hint="default"/>
      <w:sz w:val="18"/>
      <w:szCs w:val="18"/>
    </w:rPr>
  </w:style>
  <w:style w:type="character" w:customStyle="1" w:styleId="cf11">
    <w:name w:val="cf11"/>
    <w:basedOn w:val="DefaultParagraphFont"/>
    <w:rsid w:val="0033554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is.unsa.b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is.unsa.b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nsa.ba" TargetMode="External"/><Relationship Id="rId4" Type="http://schemas.openxmlformats.org/officeDocument/2006/relationships/settings" Target="settings.xml"/><Relationship Id="rId9" Type="http://schemas.openxmlformats.org/officeDocument/2006/relationships/hyperlink" Target="http://www.unsa.b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nauka@bih.net.b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E8957-B7F3-45DC-9786-4E879087D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5</Pages>
  <Words>1475</Words>
  <Characters>8411</Characters>
  <Application>Microsoft Office Word</Application>
  <DocSecurity>0</DocSecurity>
  <Lines>70</Lines>
  <Paragraphs>19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Fatima Išeric</cp:lastModifiedBy>
  <cp:revision>13</cp:revision>
  <cp:lastPrinted>2022-04-26T08:35:00Z</cp:lastPrinted>
  <dcterms:created xsi:type="dcterms:W3CDTF">2026-01-07T12:40:00Z</dcterms:created>
  <dcterms:modified xsi:type="dcterms:W3CDTF">2026-01-09T10:50:00Z</dcterms:modified>
</cp:coreProperties>
</file>