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58FB" w14:textId="70F62B40" w:rsidR="00994EDF" w:rsidRPr="002D2374" w:rsidRDefault="00C14828" w:rsidP="002D2374">
      <w:pPr>
        <w:rPr>
          <w:sz w:val="20"/>
          <w:szCs w:val="20"/>
          <w:lang w:val="bs-Latn-BA"/>
        </w:rPr>
      </w:pPr>
      <w:r w:rsidRPr="002D2374">
        <w:rPr>
          <w:b/>
          <w:bCs/>
          <w:noProof/>
          <w:sz w:val="20"/>
          <w:szCs w:val="20"/>
          <w:lang w:val="bs-Latn-BA" w:eastAsia="bs-Latn-BA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3C0BDD5" wp14:editId="7B02FD56">
                <wp:simplePos x="0" y="0"/>
                <wp:positionH relativeFrom="margin">
                  <wp:align>left</wp:align>
                </wp:positionH>
                <wp:positionV relativeFrom="paragraph">
                  <wp:posOffset>-317500</wp:posOffset>
                </wp:positionV>
                <wp:extent cx="1123950" cy="2476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D4F3B" w14:textId="77C25FE2" w:rsidR="00994EDF" w:rsidRPr="003B1A9E" w:rsidRDefault="00994EDF" w:rsidP="00994EDF">
                            <w:pPr>
                              <w:pStyle w:val="Head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Obrazac – 02</w:t>
                            </w:r>
                            <w:r w:rsidRPr="003B1A9E">
                              <w:rPr>
                                <w:b/>
                                <w:lang w:val="bs-Latn-BA"/>
                              </w:rPr>
                              <w:t xml:space="preserve"> </w:t>
                            </w:r>
                          </w:p>
                          <w:p w14:paraId="6CF55762" w14:textId="77777777" w:rsidR="00994EDF" w:rsidRDefault="00994EDF" w:rsidP="00994E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BD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5pt;width:88.5pt;height:19.5pt;z-index:-251645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SGCwIAAPY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" stroked="f">
                <v:textbox>
                  <w:txbxContent>
                    <w:p w14:paraId="4B9D4F3B" w14:textId="77C25FE2" w:rsidR="00994EDF" w:rsidRPr="003B1A9E" w:rsidRDefault="00994EDF" w:rsidP="00994EDF">
                      <w:pPr>
                        <w:pStyle w:val="Head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Obrazac – 02</w:t>
                      </w:r>
                      <w:r w:rsidRPr="003B1A9E">
                        <w:rPr>
                          <w:b/>
                          <w:lang w:val="bs-Latn-BA"/>
                        </w:rPr>
                        <w:t xml:space="preserve"> </w:t>
                      </w:r>
                    </w:p>
                    <w:p w14:paraId="6CF55762" w14:textId="77777777" w:rsidR="00994EDF" w:rsidRDefault="00994EDF" w:rsidP="00994EDF"/>
                  </w:txbxContent>
                </v:textbox>
                <w10:wrap anchorx="margin"/>
              </v:shape>
            </w:pict>
          </mc:Fallback>
        </mc:AlternateContent>
      </w:r>
    </w:p>
    <w:p w14:paraId="0EB3D89E" w14:textId="0B3A8A5E" w:rsidR="00994EDF" w:rsidRPr="002D2374" w:rsidRDefault="00994EDF" w:rsidP="002D2374">
      <w:pPr>
        <w:spacing w:line="276" w:lineRule="auto"/>
        <w:rPr>
          <w:i/>
          <w:sz w:val="20"/>
          <w:szCs w:val="20"/>
          <w:lang w:val="bs-Latn-BA"/>
        </w:rPr>
      </w:pPr>
    </w:p>
    <w:p w14:paraId="2489E1A5" w14:textId="77777777" w:rsidR="00994EDF" w:rsidRPr="002D2374" w:rsidRDefault="00994EDF" w:rsidP="002D2374">
      <w:pPr>
        <w:pStyle w:val="ListParagraph"/>
        <w:numPr>
          <w:ilvl w:val="0"/>
          <w:numId w:val="29"/>
        </w:numPr>
        <w:spacing w:line="276" w:lineRule="auto"/>
        <w:contextualSpacing w:val="0"/>
        <w:jc w:val="center"/>
        <w:rPr>
          <w:i/>
          <w:sz w:val="20"/>
          <w:szCs w:val="20"/>
          <w:lang w:val="bs-Latn-BA"/>
        </w:rPr>
      </w:pPr>
      <w:r w:rsidRPr="002D2374">
        <w:rPr>
          <w:i/>
          <w:sz w:val="20"/>
          <w:szCs w:val="20"/>
          <w:lang w:val="bs-Latn-BA"/>
        </w:rPr>
        <w:t>Memorandum fakulteta/akademije/instituta/centra UNSA   -</w:t>
      </w:r>
    </w:p>
    <w:p w14:paraId="58A22BEA" w14:textId="77777777" w:rsidR="00994EDF" w:rsidRPr="002D2374" w:rsidRDefault="00994EDF" w:rsidP="002D2374">
      <w:pPr>
        <w:spacing w:line="276" w:lineRule="auto"/>
        <w:jc w:val="center"/>
        <w:rPr>
          <w:sz w:val="20"/>
          <w:szCs w:val="20"/>
          <w:lang w:val="bs-Latn-BA"/>
        </w:rPr>
      </w:pPr>
      <w:r w:rsidRPr="002D2374">
        <w:rPr>
          <w:noProof/>
          <w:sz w:val="20"/>
          <w:szCs w:val="2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B4031" wp14:editId="6ACA7AC7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939790" cy="0"/>
                <wp:effectExtent l="6985" t="10160" r="6350" b="889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08D3F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67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8f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" strokeweight=".5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121"/>
      </w:tblGrid>
      <w:tr w:rsidR="00994EDF" w:rsidRPr="002D2374" w14:paraId="7EA2EBBE" w14:textId="77777777" w:rsidTr="00511047">
        <w:trPr>
          <w:trHeight w:val="273"/>
        </w:trPr>
        <w:tc>
          <w:tcPr>
            <w:tcW w:w="949" w:type="dxa"/>
          </w:tcPr>
          <w:p w14:paraId="607B99F4" w14:textId="77777777" w:rsidR="00994EDF" w:rsidRPr="002D2374" w:rsidRDefault="00994EDF" w:rsidP="002D2374">
            <w:pPr>
              <w:spacing w:line="276" w:lineRule="auto"/>
              <w:rPr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 xml:space="preserve">Broj: 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0CE1FB4" w14:textId="77777777" w:rsidR="00994EDF" w:rsidRPr="002D2374" w:rsidRDefault="00994EDF" w:rsidP="002D2374">
            <w:pPr>
              <w:spacing w:line="276" w:lineRule="auto"/>
              <w:rPr>
                <w:color w:val="000000"/>
                <w:sz w:val="20"/>
                <w:szCs w:val="20"/>
                <w:lang w:val="bs-Latn-BA"/>
              </w:rPr>
            </w:pPr>
          </w:p>
        </w:tc>
      </w:tr>
      <w:tr w:rsidR="00994EDF" w:rsidRPr="002D2374" w14:paraId="0313ABBE" w14:textId="77777777" w:rsidTr="00511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B3AD06F" w14:textId="77777777" w:rsidR="00994EDF" w:rsidRPr="002D2374" w:rsidRDefault="00994EDF" w:rsidP="002D2374">
            <w:pPr>
              <w:spacing w:line="276" w:lineRule="auto"/>
              <w:rPr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>Mjesto,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B13CF" w14:textId="77777777" w:rsidR="00994EDF" w:rsidRPr="002D2374" w:rsidRDefault="00994EDF" w:rsidP="002D2374">
            <w:pPr>
              <w:spacing w:line="276" w:lineRule="auto"/>
              <w:rPr>
                <w:i/>
                <w:color w:val="000000"/>
                <w:sz w:val="20"/>
                <w:szCs w:val="20"/>
                <w:lang w:val="bs-Latn-BA"/>
              </w:rPr>
            </w:pPr>
            <w:proofErr w:type="spellStart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dd</w:t>
            </w:r>
            <w:proofErr w:type="spellEnd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/mm/</w:t>
            </w:r>
            <w:proofErr w:type="spellStart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gggg</w:t>
            </w:r>
            <w:proofErr w:type="spellEnd"/>
          </w:p>
        </w:tc>
      </w:tr>
    </w:tbl>
    <w:p w14:paraId="24B04CB3" w14:textId="77777777" w:rsidR="00994EDF" w:rsidRPr="002D2374" w:rsidRDefault="00994EDF" w:rsidP="002D2374">
      <w:pPr>
        <w:spacing w:line="276" w:lineRule="auto"/>
        <w:rPr>
          <w:color w:val="000000"/>
          <w:sz w:val="20"/>
          <w:szCs w:val="20"/>
          <w:lang w:val="bs-Latn-BA"/>
        </w:rPr>
      </w:pPr>
    </w:p>
    <w:p w14:paraId="1A7B3D1C" w14:textId="77777777" w:rsidR="00994EDF" w:rsidRPr="002D2374" w:rsidRDefault="00994EDF" w:rsidP="002D2374">
      <w:pPr>
        <w:spacing w:line="276" w:lineRule="auto"/>
        <w:jc w:val="both"/>
        <w:rPr>
          <w:i/>
          <w:color w:val="000000"/>
          <w:sz w:val="20"/>
          <w:szCs w:val="20"/>
          <w:lang w:val="bs-Latn-BA"/>
        </w:rPr>
      </w:pPr>
      <w:r w:rsidRPr="002D2374">
        <w:rPr>
          <w:color w:val="000000"/>
          <w:sz w:val="20"/>
          <w:szCs w:val="20"/>
          <w:lang w:val="bs-Latn-BA"/>
        </w:rPr>
        <w:t xml:space="preserve">Na osnovu člana 67./71 Statuta Univerziteta u Sarajevu, člana 19. Pravilnika o službenim putovanjima Univerziteta u Sarajevu, </w:t>
      </w:r>
      <w:r w:rsidRPr="002D2374">
        <w:rPr>
          <w:i/>
          <w:color w:val="000000"/>
          <w:sz w:val="20"/>
          <w:szCs w:val="20"/>
          <w:u w:val="single"/>
          <w:lang w:val="bs-Latn-BA"/>
        </w:rPr>
        <w:t>rektor/</w:t>
      </w:r>
      <w:proofErr w:type="spellStart"/>
      <w:r w:rsidRPr="002D2374">
        <w:rPr>
          <w:i/>
          <w:color w:val="000000"/>
          <w:sz w:val="20"/>
          <w:szCs w:val="20"/>
          <w:u w:val="single"/>
          <w:lang w:val="bs-Latn-BA"/>
        </w:rPr>
        <w:t>ica</w:t>
      </w:r>
      <w:proofErr w:type="spellEnd"/>
      <w:r w:rsidRPr="002D2374">
        <w:rPr>
          <w:i/>
          <w:color w:val="000000"/>
          <w:sz w:val="20"/>
          <w:szCs w:val="20"/>
          <w:u w:val="single"/>
          <w:lang w:val="bs-Latn-BA"/>
        </w:rPr>
        <w:t>/dekan/</w:t>
      </w:r>
      <w:proofErr w:type="spellStart"/>
      <w:r w:rsidRPr="002D2374">
        <w:rPr>
          <w:i/>
          <w:color w:val="000000"/>
          <w:sz w:val="20"/>
          <w:szCs w:val="20"/>
          <w:u w:val="single"/>
          <w:lang w:val="bs-Latn-BA"/>
        </w:rPr>
        <w:t>ica</w:t>
      </w:r>
      <w:proofErr w:type="spellEnd"/>
      <w:r w:rsidRPr="002D2374">
        <w:rPr>
          <w:i/>
          <w:color w:val="000000"/>
          <w:sz w:val="20"/>
          <w:szCs w:val="20"/>
          <w:u w:val="single"/>
          <w:lang w:val="bs-Latn-BA"/>
        </w:rPr>
        <w:t>/direktor/</w:t>
      </w:r>
      <w:proofErr w:type="spellStart"/>
      <w:r w:rsidRPr="002D2374">
        <w:rPr>
          <w:i/>
          <w:color w:val="000000"/>
          <w:sz w:val="20"/>
          <w:szCs w:val="20"/>
          <w:u w:val="single"/>
          <w:lang w:val="bs-Latn-BA"/>
        </w:rPr>
        <w:t>ica</w:t>
      </w:r>
      <w:proofErr w:type="spellEnd"/>
      <w:r w:rsidRPr="002D2374">
        <w:rPr>
          <w:i/>
          <w:color w:val="000000"/>
          <w:sz w:val="20"/>
          <w:szCs w:val="20"/>
          <w:u w:val="single"/>
          <w:lang w:val="bs-Latn-BA"/>
        </w:rPr>
        <w:t xml:space="preserve"> – naziv članice –</w:t>
      </w:r>
      <w:r w:rsidRPr="002D2374">
        <w:rPr>
          <w:i/>
          <w:color w:val="000000"/>
          <w:sz w:val="20"/>
          <w:szCs w:val="20"/>
          <w:lang w:val="bs-Latn-BA"/>
        </w:rPr>
        <w:t xml:space="preserve">donosi sljedeću </w:t>
      </w:r>
    </w:p>
    <w:p w14:paraId="04E409A2" w14:textId="77777777" w:rsidR="00994EDF" w:rsidRPr="002D2374" w:rsidRDefault="00994EDF" w:rsidP="002D2374">
      <w:pPr>
        <w:spacing w:line="276" w:lineRule="auto"/>
        <w:rPr>
          <w:b/>
          <w:color w:val="000000"/>
          <w:sz w:val="20"/>
          <w:szCs w:val="20"/>
          <w:lang w:val="bs-Latn-BA"/>
        </w:rPr>
      </w:pPr>
    </w:p>
    <w:p w14:paraId="3B5230A4" w14:textId="0CFBBEA4" w:rsidR="00994EDF" w:rsidRPr="002D2374" w:rsidRDefault="00994EDF" w:rsidP="002D2374">
      <w:pPr>
        <w:spacing w:line="276" w:lineRule="auto"/>
        <w:jc w:val="center"/>
        <w:rPr>
          <w:b/>
          <w:color w:val="000000"/>
          <w:sz w:val="20"/>
          <w:szCs w:val="20"/>
          <w:lang w:val="bs-Latn-BA"/>
        </w:rPr>
      </w:pPr>
      <w:r w:rsidRPr="002D2374">
        <w:rPr>
          <w:b/>
          <w:color w:val="000000"/>
          <w:sz w:val="20"/>
          <w:szCs w:val="20"/>
          <w:lang w:val="bs-Latn-BA"/>
        </w:rPr>
        <w:t>O D L U K U</w:t>
      </w:r>
    </w:p>
    <w:p w14:paraId="5B20E489" w14:textId="77777777" w:rsidR="00994EDF" w:rsidRPr="002D2374" w:rsidRDefault="00994EDF" w:rsidP="002D2374">
      <w:pPr>
        <w:spacing w:line="276" w:lineRule="auto"/>
        <w:rPr>
          <w:color w:val="000000"/>
          <w:sz w:val="20"/>
          <w:szCs w:val="20"/>
          <w:lang w:val="bs-Latn-BA"/>
        </w:rPr>
      </w:pPr>
    </w:p>
    <w:p w14:paraId="17EC3742" w14:textId="77777777" w:rsidR="00994EDF" w:rsidRPr="002D2374" w:rsidRDefault="00994EDF" w:rsidP="002D2374">
      <w:pPr>
        <w:spacing w:line="276" w:lineRule="auto"/>
        <w:jc w:val="center"/>
        <w:rPr>
          <w:b/>
          <w:sz w:val="20"/>
          <w:szCs w:val="20"/>
          <w:lang w:val="bs-Latn-BA"/>
        </w:rPr>
      </w:pPr>
      <w:r w:rsidRPr="002D2374">
        <w:rPr>
          <w:b/>
          <w:sz w:val="20"/>
          <w:szCs w:val="20"/>
          <w:lang w:val="bs-Latn-BA"/>
        </w:rPr>
        <w:t>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832"/>
        <w:gridCol w:w="1679"/>
        <w:gridCol w:w="2017"/>
        <w:gridCol w:w="2017"/>
      </w:tblGrid>
      <w:tr w:rsidR="00994EDF" w:rsidRPr="002D2374" w14:paraId="2B4787E1" w14:textId="77777777" w:rsidTr="00511047">
        <w:trPr>
          <w:trHeight w:val="200"/>
        </w:trPr>
        <w:tc>
          <w:tcPr>
            <w:tcW w:w="1526" w:type="dxa"/>
          </w:tcPr>
          <w:p w14:paraId="5C10B07F" w14:textId="77777777" w:rsidR="00994EDF" w:rsidRPr="002D2374" w:rsidRDefault="00994EDF" w:rsidP="002D2374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>Odobrava se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074FE9F5" w14:textId="77777777" w:rsidR="00994EDF" w:rsidRPr="002D2374" w:rsidRDefault="00994EDF" w:rsidP="002D2374">
            <w:pPr>
              <w:spacing w:line="276" w:lineRule="auto"/>
              <w:jc w:val="center"/>
              <w:rPr>
                <w:i/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Ime i prezime,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1FCF0C1C" w14:textId="77777777" w:rsidR="00994EDF" w:rsidRPr="002D2374" w:rsidRDefault="00994EDF" w:rsidP="002D2374">
            <w:pPr>
              <w:spacing w:line="276" w:lineRule="auto"/>
              <w:jc w:val="center"/>
              <w:rPr>
                <w:i/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Radno mjesto,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6510592C" w14:textId="77777777" w:rsidR="00994EDF" w:rsidRPr="002D2374" w:rsidRDefault="00994EDF" w:rsidP="002D237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 xml:space="preserve">službeni put </w:t>
            </w:r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u/na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3F39E65E" w14:textId="77777777" w:rsidR="00994EDF" w:rsidRPr="002D2374" w:rsidRDefault="00994EDF" w:rsidP="002D2374">
            <w:pPr>
              <w:spacing w:line="276" w:lineRule="auto"/>
              <w:jc w:val="center"/>
              <w:rPr>
                <w:i/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Mjesto, Država</w:t>
            </w:r>
          </w:p>
        </w:tc>
      </w:tr>
    </w:tbl>
    <w:tbl>
      <w:tblPr>
        <w:tblStyle w:val="TableGrid"/>
        <w:tblpPr w:leftFromText="180" w:rightFromText="180" w:vertAnchor="text" w:horzAnchor="margin" w:tblpY="5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1928"/>
        <w:gridCol w:w="7088"/>
      </w:tblGrid>
      <w:tr w:rsidR="00994EDF" w:rsidRPr="002D2374" w14:paraId="1A74E1D4" w14:textId="77777777" w:rsidTr="00511047">
        <w:trPr>
          <w:trHeight w:val="254"/>
        </w:trPr>
        <w:tc>
          <w:tcPr>
            <w:tcW w:w="590" w:type="dxa"/>
          </w:tcPr>
          <w:p w14:paraId="72349382" w14:textId="77777777" w:rsidR="00994EDF" w:rsidRPr="002D2374" w:rsidRDefault="00994EDF" w:rsidP="002D2374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>radi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660BDB15" w14:textId="77777777" w:rsidR="00994EDF" w:rsidRPr="002D2374" w:rsidRDefault="00994EDF" w:rsidP="002D2374">
            <w:pPr>
              <w:spacing w:line="276" w:lineRule="auto"/>
              <w:jc w:val="center"/>
              <w:rPr>
                <w:i/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razlog putovanja,</w:t>
            </w:r>
          </w:p>
        </w:tc>
        <w:tc>
          <w:tcPr>
            <w:tcW w:w="7088" w:type="dxa"/>
          </w:tcPr>
          <w:p w14:paraId="6FE0B461" w14:textId="77777777" w:rsidR="00994EDF" w:rsidRPr="002D2374" w:rsidRDefault="00994EDF" w:rsidP="002D2374">
            <w:pPr>
              <w:spacing w:line="276" w:lineRule="auto"/>
              <w:jc w:val="both"/>
              <w:rPr>
                <w:i/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>uz obavezu pravdanja odobrenih finansijskih sredstava za realizirani</w:t>
            </w:r>
          </w:p>
        </w:tc>
      </w:tr>
    </w:tbl>
    <w:p w14:paraId="11084DC5" w14:textId="77777777" w:rsidR="00994EDF" w:rsidRPr="002D2374" w:rsidRDefault="00994EDF" w:rsidP="002D2374">
      <w:pPr>
        <w:spacing w:line="276" w:lineRule="auto"/>
        <w:jc w:val="both"/>
        <w:rPr>
          <w:color w:val="000000"/>
          <w:sz w:val="20"/>
          <w:szCs w:val="20"/>
          <w:lang w:val="bs-Latn-BA"/>
        </w:rPr>
      </w:pPr>
      <w:r w:rsidRPr="002D2374">
        <w:rPr>
          <w:color w:val="000000"/>
          <w:sz w:val="20"/>
          <w:szCs w:val="20"/>
          <w:lang w:val="bs-Latn-BA"/>
        </w:rPr>
        <w:t>službeni put u roku od 5 (pet) dana po završetku službenog putovanja.</w:t>
      </w:r>
    </w:p>
    <w:p w14:paraId="069C4A8C" w14:textId="77777777" w:rsidR="00994EDF" w:rsidRPr="002D2374" w:rsidRDefault="00994EDF" w:rsidP="002D2374">
      <w:pPr>
        <w:spacing w:line="276" w:lineRule="auto"/>
        <w:jc w:val="both"/>
        <w:rPr>
          <w:color w:val="000000"/>
          <w:sz w:val="20"/>
          <w:szCs w:val="20"/>
          <w:lang w:val="bs-Latn-BA"/>
        </w:rPr>
      </w:pPr>
    </w:p>
    <w:p w14:paraId="34E49761" w14:textId="77777777" w:rsidR="00994EDF" w:rsidRPr="002D2374" w:rsidRDefault="00994EDF" w:rsidP="002D2374">
      <w:pPr>
        <w:spacing w:line="276" w:lineRule="auto"/>
        <w:jc w:val="center"/>
        <w:rPr>
          <w:b/>
          <w:sz w:val="20"/>
          <w:szCs w:val="20"/>
          <w:lang w:val="bs-Latn-BA"/>
        </w:rPr>
      </w:pPr>
      <w:r w:rsidRPr="002D2374">
        <w:rPr>
          <w:b/>
          <w:sz w:val="20"/>
          <w:szCs w:val="20"/>
          <w:lang w:val="bs-Latn-BA"/>
        </w:rPr>
        <w:t>II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994EDF" w:rsidRPr="002D2374" w14:paraId="244EB058" w14:textId="77777777" w:rsidTr="00511047">
        <w:trPr>
          <w:trHeight w:val="31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09038C2" w14:textId="77777777" w:rsidR="00994EDF" w:rsidRPr="002D2374" w:rsidRDefault="00994EDF" w:rsidP="002D2374">
            <w:pPr>
              <w:spacing w:line="276" w:lineRule="auto"/>
              <w:jc w:val="both"/>
              <w:outlineLvl w:val="0"/>
              <w:rPr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 xml:space="preserve">Službeno putovanje će biti realizirano u periodu od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E401E" w14:textId="77777777" w:rsidR="00994EDF" w:rsidRPr="002D2374" w:rsidRDefault="00994EDF" w:rsidP="002D2374">
            <w:pPr>
              <w:spacing w:line="276" w:lineRule="auto"/>
              <w:jc w:val="center"/>
              <w:outlineLvl w:val="0"/>
              <w:rPr>
                <w:i/>
                <w:color w:val="000000"/>
                <w:sz w:val="20"/>
                <w:szCs w:val="20"/>
                <w:lang w:val="bs-Latn-BA"/>
              </w:rPr>
            </w:pPr>
            <w:proofErr w:type="spellStart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dd</w:t>
            </w:r>
            <w:proofErr w:type="spellEnd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/mm/</w:t>
            </w:r>
            <w:proofErr w:type="spellStart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gggg</w:t>
            </w:r>
            <w:proofErr w:type="spellEnd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 xml:space="preserve"> do </w:t>
            </w:r>
            <w:proofErr w:type="spellStart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dd</w:t>
            </w:r>
            <w:proofErr w:type="spellEnd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/mm/</w:t>
            </w:r>
            <w:proofErr w:type="spellStart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gggg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Y="59"/>
        <w:tblW w:w="3936" w:type="dxa"/>
        <w:tblLook w:val="04A0" w:firstRow="1" w:lastRow="0" w:firstColumn="1" w:lastColumn="0" w:noHBand="0" w:noVBand="1"/>
      </w:tblPr>
      <w:tblGrid>
        <w:gridCol w:w="2235"/>
        <w:gridCol w:w="1701"/>
      </w:tblGrid>
      <w:tr w:rsidR="00994EDF" w:rsidRPr="002D2374" w14:paraId="1E446319" w14:textId="77777777" w:rsidTr="00511047">
        <w:trPr>
          <w:trHeight w:val="25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9CFD3BE" w14:textId="77777777" w:rsidR="00994EDF" w:rsidRPr="002D2374" w:rsidRDefault="00994EDF" w:rsidP="002D2374">
            <w:pPr>
              <w:spacing w:line="276" w:lineRule="auto"/>
              <w:rPr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 xml:space="preserve">Prijevozno sredstvo: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B0D92" w14:textId="77777777" w:rsidR="00994EDF" w:rsidRPr="002D2374" w:rsidRDefault="00994EDF" w:rsidP="002D2374">
            <w:pPr>
              <w:spacing w:line="276" w:lineRule="auto"/>
              <w:jc w:val="center"/>
              <w:rPr>
                <w:i/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Navesti</w:t>
            </w:r>
          </w:p>
        </w:tc>
      </w:tr>
    </w:tbl>
    <w:p w14:paraId="409A6D61" w14:textId="77777777" w:rsidR="00994EDF" w:rsidRPr="002D2374" w:rsidRDefault="00994EDF" w:rsidP="002D2374">
      <w:pPr>
        <w:spacing w:line="276" w:lineRule="auto"/>
        <w:rPr>
          <w:color w:val="000000"/>
          <w:sz w:val="20"/>
          <w:szCs w:val="20"/>
          <w:lang w:val="bs-Latn-BA"/>
        </w:rPr>
      </w:pPr>
    </w:p>
    <w:p w14:paraId="7F62FE06" w14:textId="77777777" w:rsidR="00994EDF" w:rsidRPr="002D2374" w:rsidRDefault="00994EDF" w:rsidP="002D2374">
      <w:pPr>
        <w:spacing w:line="276" w:lineRule="auto"/>
        <w:rPr>
          <w:color w:val="000000"/>
          <w:sz w:val="20"/>
          <w:szCs w:val="20"/>
          <w:lang w:val="bs-Latn-BA"/>
        </w:rPr>
      </w:pPr>
    </w:p>
    <w:p w14:paraId="13B81994" w14:textId="77777777" w:rsidR="00994EDF" w:rsidRPr="002D2374" w:rsidRDefault="00994EDF" w:rsidP="002D2374">
      <w:pPr>
        <w:spacing w:line="276" w:lineRule="auto"/>
        <w:jc w:val="center"/>
        <w:rPr>
          <w:b/>
          <w:sz w:val="20"/>
          <w:szCs w:val="20"/>
          <w:lang w:val="bs-Latn-BA"/>
        </w:rPr>
      </w:pPr>
      <w:r w:rsidRPr="002D2374">
        <w:rPr>
          <w:b/>
          <w:sz w:val="20"/>
          <w:szCs w:val="20"/>
          <w:lang w:val="bs-Latn-BA"/>
        </w:rPr>
        <w:t>III</w:t>
      </w:r>
    </w:p>
    <w:p w14:paraId="18B9FDBD" w14:textId="77777777" w:rsidR="00994EDF" w:rsidRPr="002D2374" w:rsidRDefault="00994EDF" w:rsidP="002D2374">
      <w:pPr>
        <w:spacing w:line="276" w:lineRule="auto"/>
        <w:jc w:val="both"/>
        <w:outlineLvl w:val="0"/>
        <w:rPr>
          <w:color w:val="000000"/>
          <w:sz w:val="20"/>
          <w:szCs w:val="20"/>
          <w:lang w:val="bs-Latn-BA"/>
        </w:rPr>
      </w:pPr>
      <w:r w:rsidRPr="002D2374">
        <w:rPr>
          <w:color w:val="000000"/>
          <w:sz w:val="20"/>
          <w:szCs w:val="20"/>
          <w:lang w:val="bs-Latn-BA"/>
        </w:rPr>
        <w:t>Za navedeni službeni potrebna su finansijska sredstva  Univerziteta u Sarajevu (</w:t>
      </w:r>
      <w:r w:rsidRPr="002D2374">
        <w:rPr>
          <w:color w:val="000000"/>
          <w:sz w:val="20"/>
          <w:szCs w:val="20"/>
          <w:u w:val="single"/>
          <w:lang w:val="bs-Latn-BA"/>
        </w:rPr>
        <w:t xml:space="preserve">navesti izvor sredstava npr. vlastita, </w:t>
      </w:r>
      <w:proofErr w:type="spellStart"/>
      <w:r w:rsidRPr="002D2374">
        <w:rPr>
          <w:color w:val="000000"/>
          <w:sz w:val="20"/>
          <w:szCs w:val="20"/>
          <w:u w:val="single"/>
          <w:lang w:val="bs-Latn-BA"/>
        </w:rPr>
        <w:t>projekat</w:t>
      </w:r>
      <w:proofErr w:type="spellEnd"/>
      <w:r w:rsidRPr="002D2374">
        <w:rPr>
          <w:color w:val="000000"/>
          <w:sz w:val="20"/>
          <w:szCs w:val="20"/>
          <w:u w:val="single"/>
          <w:lang w:val="bs-Latn-BA"/>
        </w:rPr>
        <w:t xml:space="preserve"> i sl.</w:t>
      </w:r>
      <w:r w:rsidRPr="002D2374">
        <w:rPr>
          <w:color w:val="000000"/>
          <w:sz w:val="20"/>
          <w:szCs w:val="20"/>
          <w:lang w:val="bs-Latn-BA"/>
        </w:rPr>
        <w:t>)</w:t>
      </w:r>
    </w:p>
    <w:tbl>
      <w:tblPr>
        <w:tblStyle w:val="TableGrid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668"/>
      </w:tblGrid>
      <w:tr w:rsidR="00994EDF" w:rsidRPr="002D2374" w14:paraId="0C6606A0" w14:textId="77777777" w:rsidTr="0051104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247ED44" w14:textId="77777777" w:rsidR="00994EDF" w:rsidRPr="002D2374" w:rsidRDefault="00994EDF" w:rsidP="002D2374">
            <w:pPr>
              <w:spacing w:line="276" w:lineRule="auto"/>
              <w:jc w:val="both"/>
              <w:outlineLvl w:val="0"/>
              <w:rPr>
                <w:color w:val="000000"/>
                <w:sz w:val="20"/>
                <w:szCs w:val="20"/>
                <w:lang w:val="bs-Latn-BA"/>
              </w:rPr>
            </w:pPr>
          </w:p>
        </w:tc>
      </w:tr>
    </w:tbl>
    <w:p w14:paraId="4118CF17" w14:textId="77777777" w:rsidR="00994EDF" w:rsidRPr="002D2374" w:rsidRDefault="00994EDF" w:rsidP="002D2374">
      <w:pPr>
        <w:spacing w:line="276" w:lineRule="auto"/>
        <w:rPr>
          <w:color w:val="000000"/>
          <w:sz w:val="20"/>
          <w:szCs w:val="20"/>
          <w:lang w:val="bs-Latn-BA"/>
        </w:rPr>
      </w:pPr>
      <w:r w:rsidRPr="002D2374">
        <w:rPr>
          <w:color w:val="000000"/>
          <w:sz w:val="20"/>
          <w:szCs w:val="20"/>
          <w:lang w:val="bs-Latn-BA"/>
        </w:rPr>
        <w:t>za: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3"/>
      </w:tblGrid>
      <w:tr w:rsidR="00994EDF" w:rsidRPr="002D2374" w14:paraId="3670970C" w14:textId="77777777" w:rsidTr="00511047">
        <w:tc>
          <w:tcPr>
            <w:tcW w:w="7703" w:type="dxa"/>
            <w:tcBorders>
              <w:bottom w:val="single" w:sz="4" w:space="0" w:color="auto"/>
            </w:tcBorders>
          </w:tcPr>
          <w:p w14:paraId="6FCD6A36" w14:textId="77777777" w:rsidR="00994EDF" w:rsidRPr="002D2374" w:rsidRDefault="00994EDF" w:rsidP="002D2374">
            <w:pPr>
              <w:pStyle w:val="ListParagraph"/>
              <w:numPr>
                <w:ilvl w:val="0"/>
                <w:numId w:val="30"/>
              </w:numPr>
              <w:spacing w:line="276" w:lineRule="auto"/>
              <w:contextualSpacing w:val="0"/>
              <w:rPr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 xml:space="preserve">smještaj: </w:t>
            </w:r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iznos u</w:t>
            </w:r>
            <w:r w:rsidRPr="002D2374">
              <w:rPr>
                <w:color w:val="000000"/>
                <w:sz w:val="20"/>
                <w:szCs w:val="20"/>
                <w:lang w:val="bs-Latn-BA"/>
              </w:rPr>
              <w:t xml:space="preserve"> KM;</w:t>
            </w:r>
          </w:p>
        </w:tc>
      </w:tr>
      <w:tr w:rsidR="00994EDF" w:rsidRPr="002D2374" w14:paraId="2353CE8C" w14:textId="77777777" w:rsidTr="00511047">
        <w:tc>
          <w:tcPr>
            <w:tcW w:w="7703" w:type="dxa"/>
            <w:tcBorders>
              <w:top w:val="single" w:sz="4" w:space="0" w:color="auto"/>
              <w:bottom w:val="single" w:sz="4" w:space="0" w:color="auto"/>
            </w:tcBorders>
          </w:tcPr>
          <w:p w14:paraId="185F83E6" w14:textId="77777777" w:rsidR="00994EDF" w:rsidRPr="002D2374" w:rsidRDefault="00994EDF" w:rsidP="002D2374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 w:val="0"/>
              <w:rPr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>dnevnice: iznos u KM.</w:t>
            </w:r>
          </w:p>
        </w:tc>
      </w:tr>
      <w:tr w:rsidR="00994EDF" w:rsidRPr="002D2374" w14:paraId="44BEE0E5" w14:textId="77777777" w:rsidTr="00511047">
        <w:tc>
          <w:tcPr>
            <w:tcW w:w="7703" w:type="dxa"/>
            <w:tcBorders>
              <w:top w:val="single" w:sz="4" w:space="0" w:color="auto"/>
              <w:bottom w:val="single" w:sz="4" w:space="0" w:color="auto"/>
            </w:tcBorders>
          </w:tcPr>
          <w:p w14:paraId="612788FB" w14:textId="77777777" w:rsidR="00994EDF" w:rsidRPr="002D2374" w:rsidRDefault="00994EDF" w:rsidP="002D2374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 w:val="0"/>
              <w:rPr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color w:val="000000"/>
                <w:sz w:val="20"/>
                <w:szCs w:val="20"/>
                <w:lang w:val="bs-Latn-BA"/>
              </w:rPr>
              <w:t>ostalo: iznos u KM</w:t>
            </w:r>
          </w:p>
        </w:tc>
      </w:tr>
    </w:tbl>
    <w:p w14:paraId="69C6979E" w14:textId="77777777" w:rsidR="00994EDF" w:rsidRPr="002D2374" w:rsidRDefault="00994EDF" w:rsidP="002D2374">
      <w:pPr>
        <w:spacing w:line="276" w:lineRule="auto"/>
        <w:rPr>
          <w:color w:val="000000"/>
          <w:sz w:val="20"/>
          <w:szCs w:val="20"/>
          <w:lang w:val="bs-Latn-BA"/>
        </w:rPr>
      </w:pPr>
    </w:p>
    <w:p w14:paraId="02B36DDB" w14:textId="77777777" w:rsidR="00994EDF" w:rsidRPr="002D2374" w:rsidRDefault="00994EDF" w:rsidP="002D2374">
      <w:pPr>
        <w:spacing w:line="276" w:lineRule="auto"/>
        <w:jc w:val="both"/>
        <w:rPr>
          <w:color w:val="000000"/>
          <w:sz w:val="20"/>
          <w:szCs w:val="20"/>
          <w:lang w:val="bs-Latn-BA"/>
        </w:rPr>
      </w:pPr>
      <w:r w:rsidRPr="002D2374">
        <w:rPr>
          <w:color w:val="000000"/>
          <w:sz w:val="20"/>
          <w:szCs w:val="20"/>
          <w:lang w:val="bs-Latn-BA"/>
        </w:rPr>
        <w:t xml:space="preserve">Ukupno za službeni put: </w:t>
      </w:r>
      <w:r w:rsidRPr="002D2374">
        <w:rPr>
          <w:i/>
          <w:color w:val="000000"/>
          <w:sz w:val="20"/>
          <w:szCs w:val="20"/>
          <w:lang w:val="bs-Latn-BA"/>
        </w:rPr>
        <w:t>iznos u</w:t>
      </w:r>
      <w:r w:rsidRPr="002D2374">
        <w:rPr>
          <w:color w:val="000000"/>
          <w:sz w:val="20"/>
          <w:szCs w:val="20"/>
          <w:lang w:val="bs-Latn-BA"/>
        </w:rPr>
        <w:t xml:space="preserve"> KM (</w:t>
      </w:r>
      <w:r w:rsidRPr="002D2374">
        <w:rPr>
          <w:i/>
          <w:color w:val="000000"/>
          <w:sz w:val="20"/>
          <w:szCs w:val="20"/>
          <w:lang w:val="bs-Latn-BA"/>
        </w:rPr>
        <w:t>s l o v i m a:</w:t>
      </w:r>
      <w:r w:rsidRPr="002D2374">
        <w:rPr>
          <w:color w:val="000000"/>
          <w:sz w:val="20"/>
          <w:szCs w:val="20"/>
          <w:lang w:val="bs-Latn-BA"/>
        </w:rPr>
        <w:t xml:space="preserve"> konvertibilnih maraka). </w:t>
      </w:r>
    </w:p>
    <w:p w14:paraId="388A1BCA" w14:textId="77777777" w:rsidR="00994EDF" w:rsidRPr="002D2374" w:rsidRDefault="00994EDF" w:rsidP="002D2374">
      <w:pPr>
        <w:spacing w:line="276" w:lineRule="auto"/>
        <w:jc w:val="both"/>
        <w:outlineLvl w:val="0"/>
        <w:rPr>
          <w:color w:val="000000"/>
          <w:sz w:val="20"/>
          <w:szCs w:val="20"/>
          <w:lang w:val="bs-Latn-BA"/>
        </w:rPr>
      </w:pPr>
    </w:p>
    <w:p w14:paraId="2558D4D3" w14:textId="77777777" w:rsidR="00994EDF" w:rsidRPr="002D2374" w:rsidRDefault="00994EDF" w:rsidP="002D2374">
      <w:pPr>
        <w:spacing w:line="276" w:lineRule="auto"/>
        <w:jc w:val="center"/>
        <w:rPr>
          <w:b/>
          <w:sz w:val="20"/>
          <w:szCs w:val="20"/>
          <w:lang w:val="bs-Latn-BA"/>
        </w:rPr>
      </w:pPr>
      <w:r w:rsidRPr="002D2374">
        <w:rPr>
          <w:b/>
          <w:sz w:val="20"/>
          <w:szCs w:val="20"/>
          <w:lang w:val="bs-Latn-BA"/>
        </w:rPr>
        <w:t>IV</w:t>
      </w:r>
    </w:p>
    <w:p w14:paraId="5BE97539" w14:textId="77777777" w:rsidR="00994EDF" w:rsidRPr="002D2374" w:rsidRDefault="00994EDF" w:rsidP="002D2374">
      <w:pPr>
        <w:spacing w:line="276" w:lineRule="auto"/>
        <w:jc w:val="both"/>
        <w:outlineLvl w:val="0"/>
        <w:rPr>
          <w:color w:val="000000"/>
          <w:sz w:val="20"/>
          <w:szCs w:val="20"/>
          <w:lang w:val="bs-Latn-BA"/>
        </w:rPr>
      </w:pPr>
      <w:r w:rsidRPr="002D2374">
        <w:rPr>
          <w:color w:val="000000"/>
          <w:sz w:val="20"/>
          <w:szCs w:val="20"/>
          <w:lang w:val="bs-Latn-BA"/>
        </w:rPr>
        <w:t xml:space="preserve">Za realizaciju ove Odluke, u skladu sa Uredbom o naknadama troškova za službena putovanja („Službene novine </w:t>
      </w:r>
      <w:proofErr w:type="spellStart"/>
      <w:r w:rsidRPr="002D2374">
        <w:rPr>
          <w:color w:val="000000"/>
          <w:sz w:val="20"/>
          <w:szCs w:val="20"/>
          <w:lang w:val="bs-Latn-BA"/>
        </w:rPr>
        <w:t>FBiH</w:t>
      </w:r>
      <w:proofErr w:type="spellEnd"/>
      <w:r w:rsidRPr="002D2374">
        <w:rPr>
          <w:color w:val="000000"/>
          <w:sz w:val="20"/>
          <w:szCs w:val="20"/>
          <w:lang w:val="bs-Latn-BA"/>
        </w:rPr>
        <w:t xml:space="preserve">“ broj: 44/16) i Uredbom o izmjenama i dopunama Uredbe o naknadama troškova za službena putovanja („Službene novine </w:t>
      </w:r>
      <w:proofErr w:type="spellStart"/>
      <w:r w:rsidRPr="002D2374">
        <w:rPr>
          <w:color w:val="000000"/>
          <w:sz w:val="20"/>
          <w:szCs w:val="20"/>
          <w:lang w:val="bs-Latn-BA"/>
        </w:rPr>
        <w:t>FBiH</w:t>
      </w:r>
      <w:proofErr w:type="spellEnd"/>
      <w:r w:rsidRPr="002D2374">
        <w:rPr>
          <w:color w:val="000000"/>
          <w:sz w:val="20"/>
          <w:szCs w:val="20"/>
          <w:lang w:val="bs-Latn-BA"/>
        </w:rPr>
        <w:t xml:space="preserve">“ broj: 31/23 od 28.4.2023. godine) zadužuje se Služba za računovodstvo i finansije Rektorata Univerziteta u Sarajevu. </w:t>
      </w:r>
    </w:p>
    <w:p w14:paraId="2642EBFE" w14:textId="77777777" w:rsidR="00994EDF" w:rsidRPr="002D2374" w:rsidRDefault="00994EDF" w:rsidP="002D2374">
      <w:pPr>
        <w:spacing w:line="276" w:lineRule="auto"/>
        <w:outlineLvl w:val="0"/>
        <w:rPr>
          <w:color w:val="000000"/>
          <w:sz w:val="20"/>
          <w:szCs w:val="20"/>
          <w:lang w:val="bs-Latn-BA"/>
        </w:rPr>
      </w:pPr>
    </w:p>
    <w:p w14:paraId="70643268" w14:textId="77777777" w:rsidR="00994EDF" w:rsidRPr="002D2374" w:rsidRDefault="00994EDF" w:rsidP="002D2374">
      <w:pPr>
        <w:spacing w:line="276" w:lineRule="auto"/>
        <w:jc w:val="center"/>
        <w:rPr>
          <w:b/>
          <w:sz w:val="20"/>
          <w:szCs w:val="20"/>
          <w:lang w:val="bs-Latn-BA"/>
        </w:rPr>
      </w:pPr>
      <w:r w:rsidRPr="002D2374">
        <w:rPr>
          <w:b/>
          <w:sz w:val="20"/>
          <w:szCs w:val="20"/>
          <w:lang w:val="bs-Latn-BA"/>
        </w:rPr>
        <w:t>V</w:t>
      </w:r>
    </w:p>
    <w:p w14:paraId="4EEEB664" w14:textId="77777777" w:rsidR="00994EDF" w:rsidRPr="002D2374" w:rsidRDefault="00994EDF" w:rsidP="002D2374">
      <w:pPr>
        <w:spacing w:line="276" w:lineRule="auto"/>
        <w:outlineLvl w:val="0"/>
        <w:rPr>
          <w:color w:val="000000"/>
          <w:sz w:val="20"/>
          <w:szCs w:val="20"/>
          <w:lang w:val="bs-Latn-BA"/>
        </w:rPr>
      </w:pPr>
      <w:r w:rsidRPr="002D2374">
        <w:rPr>
          <w:color w:val="000000"/>
          <w:sz w:val="20"/>
          <w:szCs w:val="20"/>
          <w:lang w:val="bs-Latn-BA"/>
        </w:rPr>
        <w:t xml:space="preserve">Odluka stupa na snagu danom donošenja.         </w:t>
      </w:r>
    </w:p>
    <w:p w14:paraId="409A679F" w14:textId="77777777" w:rsidR="00094BFE" w:rsidRPr="002D2374" w:rsidRDefault="00994EDF" w:rsidP="002D2374">
      <w:pPr>
        <w:spacing w:line="276" w:lineRule="auto"/>
        <w:jc w:val="right"/>
        <w:rPr>
          <w:b/>
          <w:i/>
          <w:color w:val="000000"/>
          <w:sz w:val="20"/>
          <w:szCs w:val="20"/>
          <w:lang w:val="bs-Latn-BA"/>
        </w:rPr>
      </w:pPr>
      <w:r w:rsidRPr="002D2374">
        <w:rPr>
          <w:b/>
          <w:i/>
          <w:color w:val="000000"/>
          <w:sz w:val="20"/>
          <w:szCs w:val="20"/>
          <w:lang w:val="bs-Latn-BA"/>
        </w:rPr>
        <w:t xml:space="preserve">                                                                                                                   R U K O V O D I L A C </w:t>
      </w:r>
    </w:p>
    <w:p w14:paraId="36D808D9" w14:textId="3A17DD87" w:rsidR="00994EDF" w:rsidRPr="002D2374" w:rsidRDefault="00994EDF" w:rsidP="002D2374">
      <w:pPr>
        <w:spacing w:line="276" w:lineRule="auto"/>
        <w:jc w:val="right"/>
        <w:rPr>
          <w:b/>
          <w:i/>
          <w:color w:val="000000"/>
          <w:sz w:val="20"/>
          <w:szCs w:val="20"/>
          <w:lang w:val="bs-Latn-BA"/>
        </w:rPr>
      </w:pPr>
      <w:r w:rsidRPr="002D2374">
        <w:rPr>
          <w:b/>
          <w:i/>
          <w:color w:val="000000"/>
          <w:sz w:val="20"/>
          <w:szCs w:val="20"/>
          <w:lang w:val="bs-Latn-BA"/>
        </w:rPr>
        <w:t xml:space="preserve">Č L A N I C E </w:t>
      </w:r>
    </w:p>
    <w:p w14:paraId="18D8439A" w14:textId="77777777" w:rsidR="00994EDF" w:rsidRPr="002D2374" w:rsidRDefault="00994EDF" w:rsidP="002D2374">
      <w:pPr>
        <w:spacing w:line="276" w:lineRule="auto"/>
        <w:jc w:val="right"/>
        <w:outlineLvl w:val="0"/>
        <w:rPr>
          <w:b/>
          <w:i/>
          <w:color w:val="000000"/>
          <w:sz w:val="20"/>
          <w:szCs w:val="20"/>
          <w:lang w:val="bs-Latn-BA"/>
        </w:rPr>
      </w:pPr>
    </w:p>
    <w:tbl>
      <w:tblPr>
        <w:tblStyle w:val="TableGrid"/>
        <w:tblW w:w="3486" w:type="dxa"/>
        <w:tblInd w:w="5836" w:type="dxa"/>
        <w:tblLook w:val="04A0" w:firstRow="1" w:lastRow="0" w:firstColumn="1" w:lastColumn="0" w:noHBand="0" w:noVBand="1"/>
      </w:tblPr>
      <w:tblGrid>
        <w:gridCol w:w="3486"/>
      </w:tblGrid>
      <w:tr w:rsidR="00994EDF" w:rsidRPr="002D2374" w14:paraId="70DE1067" w14:textId="77777777" w:rsidTr="00511047"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62B76" w14:textId="77777777" w:rsidR="00994EDF" w:rsidRPr="002D2374" w:rsidRDefault="00994EDF" w:rsidP="002D2374">
            <w:pPr>
              <w:spacing w:line="276" w:lineRule="auto"/>
              <w:jc w:val="center"/>
              <w:outlineLvl w:val="0"/>
              <w:rPr>
                <w:i/>
                <w:color w:val="000000"/>
                <w:sz w:val="20"/>
                <w:szCs w:val="20"/>
                <w:lang w:val="bs-Latn-BA"/>
              </w:rPr>
            </w:pPr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Rektor/</w:t>
            </w:r>
            <w:proofErr w:type="spellStart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ica</w:t>
            </w:r>
            <w:proofErr w:type="spellEnd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/dekan/</w:t>
            </w:r>
            <w:proofErr w:type="spellStart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ica</w:t>
            </w:r>
            <w:proofErr w:type="spellEnd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/direktor/</w:t>
            </w:r>
            <w:proofErr w:type="spellStart"/>
            <w:r w:rsidRPr="002D2374">
              <w:rPr>
                <w:i/>
                <w:color w:val="000000"/>
                <w:sz w:val="20"/>
                <w:szCs w:val="20"/>
                <w:lang w:val="bs-Latn-BA"/>
              </w:rPr>
              <w:t>ica</w:t>
            </w:r>
            <w:proofErr w:type="spellEnd"/>
          </w:p>
        </w:tc>
      </w:tr>
    </w:tbl>
    <w:p w14:paraId="122824A6" w14:textId="77777777" w:rsidR="00994EDF" w:rsidRPr="002D2374" w:rsidRDefault="00994EDF" w:rsidP="002D2374">
      <w:pPr>
        <w:spacing w:line="276" w:lineRule="auto"/>
        <w:jc w:val="right"/>
        <w:outlineLvl w:val="0"/>
        <w:rPr>
          <w:b/>
          <w:i/>
          <w:color w:val="000000"/>
          <w:sz w:val="20"/>
          <w:szCs w:val="20"/>
          <w:lang w:val="bs-Latn-BA"/>
        </w:rPr>
      </w:pPr>
    </w:p>
    <w:p w14:paraId="2912B711" w14:textId="77777777" w:rsidR="00994EDF" w:rsidRPr="002D2374" w:rsidRDefault="00994EDF" w:rsidP="002D2374">
      <w:pPr>
        <w:spacing w:line="276" w:lineRule="auto"/>
        <w:rPr>
          <w:b/>
          <w:color w:val="000000"/>
          <w:sz w:val="16"/>
          <w:szCs w:val="16"/>
          <w:lang w:val="bs-Latn-BA"/>
        </w:rPr>
      </w:pPr>
    </w:p>
    <w:p w14:paraId="4E05DAF2" w14:textId="77777777" w:rsidR="00994EDF" w:rsidRPr="002D2374" w:rsidRDefault="00994EDF" w:rsidP="002D2374">
      <w:pPr>
        <w:spacing w:line="276" w:lineRule="auto"/>
        <w:jc w:val="both"/>
        <w:rPr>
          <w:sz w:val="16"/>
          <w:szCs w:val="16"/>
          <w:lang w:val="bs-Latn-BA"/>
        </w:rPr>
      </w:pPr>
      <w:r w:rsidRPr="002D2374">
        <w:rPr>
          <w:sz w:val="16"/>
          <w:szCs w:val="16"/>
          <w:lang w:val="bs-Latn-BA"/>
        </w:rPr>
        <w:t>Prijedlog odluke pripremio/</w:t>
      </w:r>
      <w:proofErr w:type="spellStart"/>
      <w:r w:rsidRPr="002D2374">
        <w:rPr>
          <w:sz w:val="16"/>
          <w:szCs w:val="16"/>
          <w:lang w:val="bs-Latn-BA"/>
        </w:rPr>
        <w:t>la</w:t>
      </w:r>
      <w:proofErr w:type="spellEnd"/>
      <w:r w:rsidRPr="002D2374">
        <w:rPr>
          <w:sz w:val="16"/>
          <w:szCs w:val="16"/>
          <w:lang w:val="bs-Latn-BA"/>
        </w:rPr>
        <w:t>: ___________, _____________;</w:t>
      </w:r>
    </w:p>
    <w:p w14:paraId="51AD5299" w14:textId="77777777" w:rsidR="00994EDF" w:rsidRPr="002D2374" w:rsidRDefault="00994EDF" w:rsidP="002D2374">
      <w:pPr>
        <w:spacing w:line="276" w:lineRule="auto"/>
        <w:jc w:val="both"/>
        <w:rPr>
          <w:sz w:val="16"/>
          <w:szCs w:val="16"/>
          <w:lang w:val="bs-Latn-BA"/>
        </w:rPr>
      </w:pPr>
      <w:r w:rsidRPr="002D2374">
        <w:rPr>
          <w:sz w:val="16"/>
          <w:szCs w:val="16"/>
          <w:lang w:val="bs-Latn-BA"/>
        </w:rPr>
        <w:t>Prijedlog odluke kontrolirao/</w:t>
      </w:r>
      <w:proofErr w:type="spellStart"/>
      <w:r w:rsidRPr="002D2374">
        <w:rPr>
          <w:sz w:val="16"/>
          <w:szCs w:val="16"/>
          <w:lang w:val="bs-Latn-BA"/>
        </w:rPr>
        <w:t>la</w:t>
      </w:r>
      <w:proofErr w:type="spellEnd"/>
      <w:r w:rsidRPr="002D2374">
        <w:rPr>
          <w:sz w:val="16"/>
          <w:szCs w:val="16"/>
          <w:lang w:val="bs-Latn-BA"/>
        </w:rPr>
        <w:t>: ___________, _____________;</w:t>
      </w:r>
    </w:p>
    <w:p w14:paraId="0146ABE0" w14:textId="77777777" w:rsidR="00994EDF" w:rsidRPr="002D2374" w:rsidRDefault="00994EDF" w:rsidP="002D2374">
      <w:pPr>
        <w:spacing w:line="276" w:lineRule="auto"/>
        <w:jc w:val="both"/>
        <w:rPr>
          <w:sz w:val="16"/>
          <w:szCs w:val="16"/>
          <w:lang w:val="bs-Latn-BA"/>
        </w:rPr>
      </w:pPr>
    </w:p>
    <w:p w14:paraId="0F3C6042" w14:textId="77777777" w:rsidR="00994EDF" w:rsidRPr="002D2374" w:rsidRDefault="00994EDF" w:rsidP="002D2374">
      <w:pPr>
        <w:spacing w:line="276" w:lineRule="auto"/>
        <w:jc w:val="both"/>
        <w:rPr>
          <w:sz w:val="16"/>
          <w:szCs w:val="16"/>
          <w:lang w:val="bs-Latn-BA"/>
        </w:rPr>
      </w:pPr>
      <w:r w:rsidRPr="002D2374">
        <w:rPr>
          <w:sz w:val="16"/>
          <w:szCs w:val="16"/>
          <w:lang w:val="bs-Latn-BA"/>
        </w:rPr>
        <w:t xml:space="preserve">Usklađenost sa Zakonom o visokom obrazovanju Kantona Sarajevo („Sl. novine Kantona Sarajevo“ br. 36/22) potvrdio </w:t>
      </w:r>
      <w:r w:rsidRPr="002D2374">
        <w:rPr>
          <w:i/>
          <w:sz w:val="16"/>
          <w:szCs w:val="16"/>
          <w:u w:val="single"/>
          <w:lang w:val="bs-Latn-BA"/>
        </w:rPr>
        <w:t>generalni sekretar/sekretar članice</w:t>
      </w:r>
      <w:r w:rsidRPr="002D2374">
        <w:rPr>
          <w:i/>
          <w:sz w:val="16"/>
          <w:szCs w:val="16"/>
          <w:lang w:val="bs-Latn-BA"/>
        </w:rPr>
        <w:t xml:space="preserve"> </w:t>
      </w:r>
      <w:r w:rsidRPr="002D2374">
        <w:rPr>
          <w:sz w:val="16"/>
          <w:szCs w:val="16"/>
          <w:lang w:val="bs-Latn-BA"/>
        </w:rPr>
        <w:t>Univerziteta u Sarajevu.</w:t>
      </w:r>
    </w:p>
    <w:p w14:paraId="1A457A14" w14:textId="77777777" w:rsidR="00994EDF" w:rsidRPr="002D2374" w:rsidRDefault="00994EDF" w:rsidP="002D2374">
      <w:pPr>
        <w:spacing w:line="276" w:lineRule="auto"/>
        <w:rPr>
          <w:b/>
          <w:color w:val="000000"/>
          <w:sz w:val="16"/>
          <w:szCs w:val="16"/>
          <w:lang w:val="bs-Latn-BA"/>
        </w:rPr>
      </w:pPr>
    </w:p>
    <w:p w14:paraId="766915C9" w14:textId="77777777" w:rsidR="00994EDF" w:rsidRPr="002D2374" w:rsidRDefault="00994EDF" w:rsidP="002D2374">
      <w:pPr>
        <w:spacing w:line="276" w:lineRule="auto"/>
        <w:rPr>
          <w:b/>
          <w:color w:val="000000"/>
          <w:sz w:val="16"/>
          <w:szCs w:val="16"/>
          <w:lang w:val="bs-Latn-BA"/>
        </w:rPr>
      </w:pPr>
      <w:r w:rsidRPr="002D2374">
        <w:rPr>
          <w:b/>
          <w:color w:val="000000"/>
          <w:sz w:val="16"/>
          <w:szCs w:val="16"/>
          <w:lang w:val="bs-Latn-BA"/>
        </w:rPr>
        <w:t>Dostavljeno:</w:t>
      </w:r>
    </w:p>
    <w:p w14:paraId="3875B146" w14:textId="2E1E433D" w:rsidR="00994EDF" w:rsidRPr="002D2374" w:rsidRDefault="00994EDF" w:rsidP="002D2374">
      <w:pPr>
        <w:pStyle w:val="ListParagraph"/>
        <w:numPr>
          <w:ilvl w:val="0"/>
          <w:numId w:val="31"/>
        </w:numPr>
        <w:spacing w:line="276" w:lineRule="auto"/>
        <w:rPr>
          <w:color w:val="000000"/>
          <w:sz w:val="16"/>
          <w:szCs w:val="16"/>
          <w:lang w:val="bs-Latn-BA"/>
        </w:rPr>
      </w:pPr>
      <w:r w:rsidRPr="002D2374">
        <w:rPr>
          <w:color w:val="000000"/>
          <w:sz w:val="16"/>
          <w:szCs w:val="16"/>
          <w:lang w:val="bs-Latn-BA"/>
        </w:rPr>
        <w:t xml:space="preserve">Imenovanom;                                                                                         </w:t>
      </w:r>
    </w:p>
    <w:p w14:paraId="161EA638" w14:textId="0AE4750B" w:rsidR="00994EDF" w:rsidRPr="002D2374" w:rsidRDefault="00994EDF" w:rsidP="002D2374">
      <w:pPr>
        <w:pStyle w:val="ListParagraph"/>
        <w:numPr>
          <w:ilvl w:val="0"/>
          <w:numId w:val="31"/>
        </w:numPr>
        <w:spacing w:line="276" w:lineRule="auto"/>
        <w:rPr>
          <w:color w:val="000000"/>
          <w:sz w:val="16"/>
          <w:szCs w:val="16"/>
          <w:lang w:val="bs-Latn-BA"/>
        </w:rPr>
      </w:pPr>
      <w:r w:rsidRPr="002D2374">
        <w:rPr>
          <w:color w:val="000000"/>
          <w:sz w:val="16"/>
          <w:szCs w:val="16"/>
          <w:lang w:val="bs-Latn-BA"/>
        </w:rPr>
        <w:t>Računovodstvu UNSA;</w:t>
      </w:r>
    </w:p>
    <w:p w14:paraId="30DB7961" w14:textId="2C395411" w:rsidR="00994EDF" w:rsidRPr="002D2374" w:rsidRDefault="00994EDF" w:rsidP="002D2374">
      <w:pPr>
        <w:pStyle w:val="ListParagraph"/>
        <w:numPr>
          <w:ilvl w:val="0"/>
          <w:numId w:val="31"/>
        </w:numPr>
        <w:spacing w:line="276" w:lineRule="auto"/>
        <w:rPr>
          <w:color w:val="000000"/>
          <w:sz w:val="16"/>
          <w:szCs w:val="16"/>
          <w:lang w:val="bs-Latn-BA"/>
        </w:rPr>
      </w:pPr>
      <w:r w:rsidRPr="002D2374">
        <w:rPr>
          <w:color w:val="000000"/>
          <w:sz w:val="16"/>
          <w:szCs w:val="16"/>
          <w:lang w:val="bs-Latn-BA"/>
        </w:rPr>
        <w:t>Dokumentacija UNSA;</w:t>
      </w:r>
    </w:p>
    <w:p w14:paraId="4FD6EE2B" w14:textId="317EB44F" w:rsidR="00994EDF" w:rsidRPr="002D2374" w:rsidRDefault="00994EDF" w:rsidP="002D2374">
      <w:pPr>
        <w:pStyle w:val="ListParagraph"/>
        <w:numPr>
          <w:ilvl w:val="0"/>
          <w:numId w:val="31"/>
        </w:numPr>
        <w:spacing w:line="276" w:lineRule="auto"/>
        <w:rPr>
          <w:color w:val="000000"/>
          <w:sz w:val="16"/>
          <w:szCs w:val="16"/>
          <w:lang w:val="bs-Latn-BA"/>
        </w:rPr>
      </w:pPr>
      <w:r w:rsidRPr="002D2374">
        <w:rPr>
          <w:color w:val="000000"/>
          <w:sz w:val="16"/>
          <w:szCs w:val="16"/>
          <w:lang w:val="bs-Latn-BA"/>
        </w:rPr>
        <w:t>a/a</w:t>
      </w:r>
      <w:bookmarkStart w:id="0" w:name="OLE_LINK1"/>
      <w:bookmarkStart w:id="1" w:name="OLE_LINK2"/>
      <w:r w:rsidRPr="002D2374">
        <w:rPr>
          <w:color w:val="000000"/>
          <w:sz w:val="16"/>
          <w:szCs w:val="16"/>
          <w:lang w:val="bs-Latn-BA"/>
        </w:rPr>
        <w:t>.</w:t>
      </w:r>
      <w:bookmarkEnd w:id="0"/>
      <w:bookmarkEnd w:id="1"/>
    </w:p>
    <w:sectPr w:rsidR="00994EDF" w:rsidRPr="002D2374" w:rsidSect="00B56532"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088E" w14:textId="77777777" w:rsidR="00157687" w:rsidRDefault="00157687" w:rsidP="00535B0F">
      <w:r>
        <w:separator/>
      </w:r>
    </w:p>
  </w:endnote>
  <w:endnote w:type="continuationSeparator" w:id="0">
    <w:p w14:paraId="1E0BF30E" w14:textId="77777777" w:rsidR="00157687" w:rsidRDefault="00157687" w:rsidP="0053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0C55" w14:textId="3C4CD2E7" w:rsidR="00F14614" w:rsidRPr="00B56532" w:rsidRDefault="00F14614" w:rsidP="00963E2D">
    <w:pPr>
      <w:pStyle w:val="Footer"/>
      <w:jc w:val="center"/>
      <w:rPr>
        <w:rFonts w:asciiTheme="majorHAnsi" w:hAnsiTheme="majorHAnsi"/>
        <w:sz w:val="18"/>
        <w:szCs w:val="18"/>
      </w:rPr>
    </w:pPr>
    <w:r w:rsidRPr="00B56532">
      <w:rPr>
        <w:rFonts w:asciiTheme="majorHAnsi" w:hAnsiTheme="majorHAnsi"/>
        <w:sz w:val="18"/>
        <w:szCs w:val="18"/>
      </w:rPr>
      <w:fldChar w:fldCharType="begin"/>
    </w:r>
    <w:r w:rsidRPr="00B56532">
      <w:rPr>
        <w:rFonts w:asciiTheme="majorHAnsi" w:hAnsiTheme="majorHAnsi"/>
        <w:sz w:val="18"/>
        <w:szCs w:val="18"/>
      </w:rPr>
      <w:instrText xml:space="preserve"> PAGE   \* MERGEFORMAT </w:instrText>
    </w:r>
    <w:r w:rsidRPr="00B56532">
      <w:rPr>
        <w:rFonts w:asciiTheme="majorHAnsi" w:hAnsiTheme="majorHAnsi"/>
        <w:sz w:val="18"/>
        <w:szCs w:val="18"/>
      </w:rPr>
      <w:fldChar w:fldCharType="separate"/>
    </w:r>
    <w:r w:rsidR="00F7741C">
      <w:rPr>
        <w:rFonts w:asciiTheme="majorHAnsi" w:hAnsiTheme="majorHAnsi"/>
        <w:noProof/>
        <w:sz w:val="18"/>
        <w:szCs w:val="18"/>
      </w:rPr>
      <w:t>5</w:t>
    </w:r>
    <w:r w:rsidRPr="00B56532">
      <w:rPr>
        <w:rFonts w:asciiTheme="majorHAnsi" w:hAnsiTheme="maj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D6FE" w14:textId="77777777" w:rsidR="00157687" w:rsidRDefault="00157687" w:rsidP="00535B0F">
      <w:r>
        <w:separator/>
      </w:r>
    </w:p>
  </w:footnote>
  <w:footnote w:type="continuationSeparator" w:id="0">
    <w:p w14:paraId="023AA01B" w14:textId="77777777" w:rsidR="00157687" w:rsidRDefault="00157687" w:rsidP="0053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29A0296"/>
    <w:multiLevelType w:val="hybridMultilevel"/>
    <w:tmpl w:val="8B68BB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6B3D89"/>
    <w:multiLevelType w:val="hybridMultilevel"/>
    <w:tmpl w:val="615692E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803FE1"/>
    <w:multiLevelType w:val="hybridMultilevel"/>
    <w:tmpl w:val="8520AF0C"/>
    <w:lvl w:ilvl="0" w:tplc="BFE09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C130A"/>
    <w:multiLevelType w:val="hybridMultilevel"/>
    <w:tmpl w:val="536A8DE6"/>
    <w:lvl w:ilvl="0" w:tplc="C644B5FE">
      <w:start w:val="1"/>
      <w:numFmt w:val="decimal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73289"/>
    <w:multiLevelType w:val="hybridMultilevel"/>
    <w:tmpl w:val="2B90BF24"/>
    <w:lvl w:ilvl="0" w:tplc="B0BC93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400ED7"/>
    <w:multiLevelType w:val="hybridMultilevel"/>
    <w:tmpl w:val="8B68BB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A3C89"/>
    <w:multiLevelType w:val="hybridMultilevel"/>
    <w:tmpl w:val="888CE2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52E54"/>
    <w:multiLevelType w:val="hybridMultilevel"/>
    <w:tmpl w:val="888CE2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655320"/>
    <w:multiLevelType w:val="hybridMultilevel"/>
    <w:tmpl w:val="762E4084"/>
    <w:lvl w:ilvl="0" w:tplc="B66CE3E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15A62"/>
    <w:multiLevelType w:val="hybridMultilevel"/>
    <w:tmpl w:val="4FFCE830"/>
    <w:lvl w:ilvl="0" w:tplc="722ED2FA">
      <w:start w:val="1"/>
      <w:numFmt w:val="decimal"/>
      <w:lvlText w:val="(%1)"/>
      <w:lvlJc w:val="left"/>
      <w:pPr>
        <w:ind w:left="369" w:hanging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F6306"/>
    <w:multiLevelType w:val="hybridMultilevel"/>
    <w:tmpl w:val="4ACCFEA4"/>
    <w:lvl w:ilvl="0" w:tplc="0804EE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741E26"/>
    <w:multiLevelType w:val="hybridMultilevel"/>
    <w:tmpl w:val="BF30273C"/>
    <w:lvl w:ilvl="0" w:tplc="B66CE3E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5428A"/>
    <w:multiLevelType w:val="hybridMultilevel"/>
    <w:tmpl w:val="9EA0D076"/>
    <w:lvl w:ilvl="0" w:tplc="DC3EB71E">
      <w:start w:val="1"/>
      <w:numFmt w:val="decimal"/>
      <w:lvlText w:val="(%1)"/>
      <w:lvlJc w:val="left"/>
      <w:pPr>
        <w:ind w:left="369" w:hanging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A4BF9"/>
    <w:multiLevelType w:val="hybridMultilevel"/>
    <w:tmpl w:val="5C80249C"/>
    <w:lvl w:ilvl="0" w:tplc="C5E220E6">
      <w:start w:val="1"/>
      <w:numFmt w:val="decimal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713CF6"/>
    <w:multiLevelType w:val="hybridMultilevel"/>
    <w:tmpl w:val="94C85ABC"/>
    <w:lvl w:ilvl="0" w:tplc="761214D0">
      <w:start w:val="1"/>
      <w:numFmt w:val="decimal"/>
      <w:lvlText w:val="(%1)"/>
      <w:lvlJc w:val="left"/>
      <w:pPr>
        <w:ind w:left="386" w:hanging="386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0326E"/>
    <w:multiLevelType w:val="hybridMultilevel"/>
    <w:tmpl w:val="47726B4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41F44"/>
    <w:multiLevelType w:val="hybridMultilevel"/>
    <w:tmpl w:val="8788D7DA"/>
    <w:lvl w:ilvl="0" w:tplc="C988FD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B38B6"/>
    <w:multiLevelType w:val="hybridMultilevel"/>
    <w:tmpl w:val="967A47B4"/>
    <w:lvl w:ilvl="0" w:tplc="7DA22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8324E"/>
    <w:multiLevelType w:val="hybridMultilevel"/>
    <w:tmpl w:val="47726B42"/>
    <w:lvl w:ilvl="0" w:tplc="48F67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142CF3"/>
    <w:multiLevelType w:val="hybridMultilevel"/>
    <w:tmpl w:val="615692EE"/>
    <w:lvl w:ilvl="0" w:tplc="8D242E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CB783D"/>
    <w:multiLevelType w:val="hybridMultilevel"/>
    <w:tmpl w:val="42B0A7C4"/>
    <w:lvl w:ilvl="0" w:tplc="352C4EC4">
      <w:start w:val="1"/>
      <w:numFmt w:val="decimal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AC27B4"/>
    <w:multiLevelType w:val="hybridMultilevel"/>
    <w:tmpl w:val="F15AC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E2B7C"/>
    <w:multiLevelType w:val="hybridMultilevel"/>
    <w:tmpl w:val="5F98C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9247A"/>
    <w:multiLevelType w:val="hybridMultilevel"/>
    <w:tmpl w:val="92BCBF72"/>
    <w:lvl w:ilvl="0" w:tplc="3A82EC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4C3F4B"/>
    <w:multiLevelType w:val="hybridMultilevel"/>
    <w:tmpl w:val="12405FC8"/>
    <w:lvl w:ilvl="0" w:tplc="4E14DD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D55D91"/>
    <w:multiLevelType w:val="hybridMultilevel"/>
    <w:tmpl w:val="9222BCCA"/>
    <w:lvl w:ilvl="0" w:tplc="B66CE3E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A6E32"/>
    <w:multiLevelType w:val="hybridMultilevel"/>
    <w:tmpl w:val="888CE2B4"/>
    <w:lvl w:ilvl="0" w:tplc="5100CD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345FB4"/>
    <w:multiLevelType w:val="hybridMultilevel"/>
    <w:tmpl w:val="77825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13FE7"/>
    <w:multiLevelType w:val="hybridMultilevel"/>
    <w:tmpl w:val="47726B4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5C77E0"/>
    <w:multiLevelType w:val="hybridMultilevel"/>
    <w:tmpl w:val="51B26C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26989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20DEE"/>
    <w:multiLevelType w:val="hybridMultilevel"/>
    <w:tmpl w:val="479CB42C"/>
    <w:lvl w:ilvl="0" w:tplc="7DA22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023063">
    <w:abstractNumId w:val="19"/>
  </w:num>
  <w:num w:numId="2" w16cid:durableId="213854442">
    <w:abstractNumId w:val="17"/>
  </w:num>
  <w:num w:numId="3" w16cid:durableId="1270237250">
    <w:abstractNumId w:val="10"/>
  </w:num>
  <w:num w:numId="4" w16cid:durableId="1280180907">
    <w:abstractNumId w:val="11"/>
  </w:num>
  <w:num w:numId="5" w16cid:durableId="395445000">
    <w:abstractNumId w:val="16"/>
  </w:num>
  <w:num w:numId="6" w16cid:durableId="1614168214">
    <w:abstractNumId w:val="26"/>
  </w:num>
  <w:num w:numId="7" w16cid:durableId="1725133410">
    <w:abstractNumId w:val="34"/>
  </w:num>
  <w:num w:numId="8" w16cid:durableId="1357734525">
    <w:abstractNumId w:val="8"/>
  </w:num>
  <w:num w:numId="9" w16cid:durableId="2099905191">
    <w:abstractNumId w:val="30"/>
  </w:num>
  <w:num w:numId="10" w16cid:durableId="1387292610">
    <w:abstractNumId w:val="29"/>
  </w:num>
  <w:num w:numId="11" w16cid:durableId="240217580">
    <w:abstractNumId w:val="33"/>
  </w:num>
  <w:num w:numId="12" w16cid:durableId="459037478">
    <w:abstractNumId w:val="23"/>
  </w:num>
  <w:num w:numId="13" w16cid:durableId="1825512982">
    <w:abstractNumId w:val="20"/>
  </w:num>
  <w:num w:numId="14" w16cid:durableId="1238831202">
    <w:abstractNumId w:val="31"/>
  </w:num>
  <w:num w:numId="15" w16cid:durableId="1311717340">
    <w:abstractNumId w:val="21"/>
  </w:num>
  <w:num w:numId="16" w16cid:durableId="500660079">
    <w:abstractNumId w:val="27"/>
  </w:num>
  <w:num w:numId="17" w16cid:durableId="857082275">
    <w:abstractNumId w:val="25"/>
  </w:num>
  <w:num w:numId="18" w16cid:durableId="1973975934">
    <w:abstractNumId w:val="28"/>
  </w:num>
  <w:num w:numId="19" w16cid:durableId="630131543">
    <w:abstractNumId w:val="36"/>
  </w:num>
  <w:num w:numId="20" w16cid:durableId="2094623279">
    <w:abstractNumId w:val="13"/>
  </w:num>
  <w:num w:numId="21" w16cid:durableId="724180729">
    <w:abstractNumId w:val="14"/>
  </w:num>
  <w:num w:numId="22" w16cid:durableId="418673139">
    <w:abstractNumId w:val="22"/>
  </w:num>
  <w:num w:numId="23" w16cid:durableId="1702048045">
    <w:abstractNumId w:val="12"/>
  </w:num>
  <w:num w:numId="24" w16cid:durableId="1368720560">
    <w:abstractNumId w:val="35"/>
  </w:num>
  <w:num w:numId="25" w16cid:durableId="1952975925">
    <w:abstractNumId w:val="7"/>
  </w:num>
  <w:num w:numId="26" w16cid:durableId="2024821196">
    <w:abstractNumId w:val="32"/>
  </w:num>
  <w:num w:numId="27" w16cid:durableId="972717364">
    <w:abstractNumId w:val="18"/>
  </w:num>
  <w:num w:numId="28" w16cid:durableId="1936206520">
    <w:abstractNumId w:val="37"/>
  </w:num>
  <w:num w:numId="29" w16cid:durableId="1640964097">
    <w:abstractNumId w:val="9"/>
  </w:num>
  <w:num w:numId="30" w16cid:durableId="1602102971">
    <w:abstractNumId w:val="24"/>
  </w:num>
  <w:num w:numId="31" w16cid:durableId="5986080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0C"/>
    <w:rsid w:val="00000FA3"/>
    <w:rsid w:val="000100F1"/>
    <w:rsid w:val="000111C4"/>
    <w:rsid w:val="000137F6"/>
    <w:rsid w:val="000161C4"/>
    <w:rsid w:val="00020A30"/>
    <w:rsid w:val="00022845"/>
    <w:rsid w:val="00023737"/>
    <w:rsid w:val="000303B6"/>
    <w:rsid w:val="0003794A"/>
    <w:rsid w:val="000401C0"/>
    <w:rsid w:val="0004055F"/>
    <w:rsid w:val="00051864"/>
    <w:rsid w:val="000530F2"/>
    <w:rsid w:val="00053591"/>
    <w:rsid w:val="00063862"/>
    <w:rsid w:val="00070C3D"/>
    <w:rsid w:val="00072234"/>
    <w:rsid w:val="000924EF"/>
    <w:rsid w:val="00094BFE"/>
    <w:rsid w:val="000A04DB"/>
    <w:rsid w:val="000A4B7B"/>
    <w:rsid w:val="000B38B9"/>
    <w:rsid w:val="000B7DB2"/>
    <w:rsid w:val="000C29F4"/>
    <w:rsid w:val="000C3B0D"/>
    <w:rsid w:val="000C3DA3"/>
    <w:rsid w:val="000E65B3"/>
    <w:rsid w:val="000E65F2"/>
    <w:rsid w:val="000E6D86"/>
    <w:rsid w:val="000F0593"/>
    <w:rsid w:val="000F364D"/>
    <w:rsid w:val="000F57F4"/>
    <w:rsid w:val="001107AF"/>
    <w:rsid w:val="00112067"/>
    <w:rsid w:val="001140D8"/>
    <w:rsid w:val="00115DB8"/>
    <w:rsid w:val="0011659A"/>
    <w:rsid w:val="00130201"/>
    <w:rsid w:val="0013459D"/>
    <w:rsid w:val="001347EC"/>
    <w:rsid w:val="001378FE"/>
    <w:rsid w:val="00157687"/>
    <w:rsid w:val="00162DD8"/>
    <w:rsid w:val="0017182D"/>
    <w:rsid w:val="00174F67"/>
    <w:rsid w:val="001817EA"/>
    <w:rsid w:val="00183A3D"/>
    <w:rsid w:val="00193869"/>
    <w:rsid w:val="00194EB2"/>
    <w:rsid w:val="00196D3B"/>
    <w:rsid w:val="001A0AB4"/>
    <w:rsid w:val="001A0BE3"/>
    <w:rsid w:val="001A6135"/>
    <w:rsid w:val="001B5B89"/>
    <w:rsid w:val="001B7D0A"/>
    <w:rsid w:val="001C586A"/>
    <w:rsid w:val="001C6AAC"/>
    <w:rsid w:val="001C7657"/>
    <w:rsid w:val="001C79B6"/>
    <w:rsid w:val="001D54CA"/>
    <w:rsid w:val="001D6709"/>
    <w:rsid w:val="001F04AF"/>
    <w:rsid w:val="00205FF2"/>
    <w:rsid w:val="002113A1"/>
    <w:rsid w:val="00217ABB"/>
    <w:rsid w:val="0022017A"/>
    <w:rsid w:val="00222D7E"/>
    <w:rsid w:val="002232C8"/>
    <w:rsid w:val="00224171"/>
    <w:rsid w:val="00224FE8"/>
    <w:rsid w:val="00225034"/>
    <w:rsid w:val="00230A3F"/>
    <w:rsid w:val="00232A2E"/>
    <w:rsid w:val="00237401"/>
    <w:rsid w:val="00242D58"/>
    <w:rsid w:val="00243307"/>
    <w:rsid w:val="00252F3F"/>
    <w:rsid w:val="00256242"/>
    <w:rsid w:val="00261391"/>
    <w:rsid w:val="0026143E"/>
    <w:rsid w:val="00266268"/>
    <w:rsid w:val="0026649B"/>
    <w:rsid w:val="0027606C"/>
    <w:rsid w:val="002809CF"/>
    <w:rsid w:val="00281425"/>
    <w:rsid w:val="00284178"/>
    <w:rsid w:val="002A220F"/>
    <w:rsid w:val="002A2C73"/>
    <w:rsid w:val="002A4F1E"/>
    <w:rsid w:val="002A76B6"/>
    <w:rsid w:val="002B308A"/>
    <w:rsid w:val="002B738D"/>
    <w:rsid w:val="002C3736"/>
    <w:rsid w:val="002C6CC2"/>
    <w:rsid w:val="002D2374"/>
    <w:rsid w:val="002D5712"/>
    <w:rsid w:val="002E63FB"/>
    <w:rsid w:val="002F5AF9"/>
    <w:rsid w:val="002F77B5"/>
    <w:rsid w:val="00306398"/>
    <w:rsid w:val="003063B8"/>
    <w:rsid w:val="003137DE"/>
    <w:rsid w:val="00315EDD"/>
    <w:rsid w:val="00316035"/>
    <w:rsid w:val="00321199"/>
    <w:rsid w:val="00321E2D"/>
    <w:rsid w:val="00323766"/>
    <w:rsid w:val="00327E68"/>
    <w:rsid w:val="003306A2"/>
    <w:rsid w:val="0033162F"/>
    <w:rsid w:val="003422AB"/>
    <w:rsid w:val="00343A14"/>
    <w:rsid w:val="0035057D"/>
    <w:rsid w:val="00354605"/>
    <w:rsid w:val="00355536"/>
    <w:rsid w:val="00366682"/>
    <w:rsid w:val="00370D09"/>
    <w:rsid w:val="00371572"/>
    <w:rsid w:val="00373100"/>
    <w:rsid w:val="00385152"/>
    <w:rsid w:val="00397672"/>
    <w:rsid w:val="003A39B9"/>
    <w:rsid w:val="003A7C70"/>
    <w:rsid w:val="003C0117"/>
    <w:rsid w:val="003C29F3"/>
    <w:rsid w:val="003C7CBC"/>
    <w:rsid w:val="003D15FB"/>
    <w:rsid w:val="003D3010"/>
    <w:rsid w:val="003D37A0"/>
    <w:rsid w:val="003D46C1"/>
    <w:rsid w:val="003F08F8"/>
    <w:rsid w:val="003F1E3B"/>
    <w:rsid w:val="003F6865"/>
    <w:rsid w:val="003F7AC5"/>
    <w:rsid w:val="00420FBD"/>
    <w:rsid w:val="00421964"/>
    <w:rsid w:val="004428CC"/>
    <w:rsid w:val="00445130"/>
    <w:rsid w:val="0045333A"/>
    <w:rsid w:val="0045516B"/>
    <w:rsid w:val="00457D3A"/>
    <w:rsid w:val="004723B3"/>
    <w:rsid w:val="004742A9"/>
    <w:rsid w:val="00476F55"/>
    <w:rsid w:val="004854F3"/>
    <w:rsid w:val="00486DF6"/>
    <w:rsid w:val="00487120"/>
    <w:rsid w:val="00490606"/>
    <w:rsid w:val="00491AB6"/>
    <w:rsid w:val="004921CC"/>
    <w:rsid w:val="004A73AA"/>
    <w:rsid w:val="004B5EAE"/>
    <w:rsid w:val="004D7C76"/>
    <w:rsid w:val="004D7E28"/>
    <w:rsid w:val="004E2CC8"/>
    <w:rsid w:val="004E4B78"/>
    <w:rsid w:val="004F2BF6"/>
    <w:rsid w:val="004F5786"/>
    <w:rsid w:val="00501B20"/>
    <w:rsid w:val="00503601"/>
    <w:rsid w:val="00511F40"/>
    <w:rsid w:val="00516E10"/>
    <w:rsid w:val="00522F74"/>
    <w:rsid w:val="0052653B"/>
    <w:rsid w:val="00535B0F"/>
    <w:rsid w:val="00537568"/>
    <w:rsid w:val="0054164B"/>
    <w:rsid w:val="00542963"/>
    <w:rsid w:val="00542EE0"/>
    <w:rsid w:val="0054488D"/>
    <w:rsid w:val="005467F7"/>
    <w:rsid w:val="00547354"/>
    <w:rsid w:val="00547D71"/>
    <w:rsid w:val="00554E6B"/>
    <w:rsid w:val="005562C2"/>
    <w:rsid w:val="00556773"/>
    <w:rsid w:val="00567B81"/>
    <w:rsid w:val="005704F2"/>
    <w:rsid w:val="0057486C"/>
    <w:rsid w:val="00575486"/>
    <w:rsid w:val="00580E33"/>
    <w:rsid w:val="00593D86"/>
    <w:rsid w:val="005B2292"/>
    <w:rsid w:val="005C0496"/>
    <w:rsid w:val="005C1C4D"/>
    <w:rsid w:val="005C638D"/>
    <w:rsid w:val="005D5147"/>
    <w:rsid w:val="005E1086"/>
    <w:rsid w:val="005F2287"/>
    <w:rsid w:val="006023F0"/>
    <w:rsid w:val="00605745"/>
    <w:rsid w:val="00607304"/>
    <w:rsid w:val="006141B4"/>
    <w:rsid w:val="00617E4D"/>
    <w:rsid w:val="00634213"/>
    <w:rsid w:val="00634512"/>
    <w:rsid w:val="006436D5"/>
    <w:rsid w:val="006453DF"/>
    <w:rsid w:val="00647DAB"/>
    <w:rsid w:val="0066400C"/>
    <w:rsid w:val="00680668"/>
    <w:rsid w:val="00683853"/>
    <w:rsid w:val="006849B2"/>
    <w:rsid w:val="00692404"/>
    <w:rsid w:val="00697E20"/>
    <w:rsid w:val="006A3015"/>
    <w:rsid w:val="006A4F0B"/>
    <w:rsid w:val="006A600B"/>
    <w:rsid w:val="006A6AD2"/>
    <w:rsid w:val="006C4306"/>
    <w:rsid w:val="006D2046"/>
    <w:rsid w:val="006D26F7"/>
    <w:rsid w:val="006D42B9"/>
    <w:rsid w:val="006D7886"/>
    <w:rsid w:val="006E731C"/>
    <w:rsid w:val="006F3656"/>
    <w:rsid w:val="00706562"/>
    <w:rsid w:val="00714A02"/>
    <w:rsid w:val="00715B9A"/>
    <w:rsid w:val="00724088"/>
    <w:rsid w:val="00725600"/>
    <w:rsid w:val="00726124"/>
    <w:rsid w:val="00733375"/>
    <w:rsid w:val="00733836"/>
    <w:rsid w:val="007427BB"/>
    <w:rsid w:val="00743579"/>
    <w:rsid w:val="007439C3"/>
    <w:rsid w:val="00746C31"/>
    <w:rsid w:val="0074742B"/>
    <w:rsid w:val="00764650"/>
    <w:rsid w:val="00776608"/>
    <w:rsid w:val="0078291D"/>
    <w:rsid w:val="00787AFD"/>
    <w:rsid w:val="007928D9"/>
    <w:rsid w:val="00795445"/>
    <w:rsid w:val="007A1883"/>
    <w:rsid w:val="007A3F3D"/>
    <w:rsid w:val="007A67FE"/>
    <w:rsid w:val="007C5F12"/>
    <w:rsid w:val="007D38C9"/>
    <w:rsid w:val="007E45DD"/>
    <w:rsid w:val="007E5350"/>
    <w:rsid w:val="007F3C50"/>
    <w:rsid w:val="008001C1"/>
    <w:rsid w:val="00805023"/>
    <w:rsid w:val="008056D2"/>
    <w:rsid w:val="00806BA5"/>
    <w:rsid w:val="008117DF"/>
    <w:rsid w:val="008126F8"/>
    <w:rsid w:val="0082150F"/>
    <w:rsid w:val="008227E1"/>
    <w:rsid w:val="0082308B"/>
    <w:rsid w:val="0083478F"/>
    <w:rsid w:val="008357E7"/>
    <w:rsid w:val="00841E2C"/>
    <w:rsid w:val="00843C45"/>
    <w:rsid w:val="0085357F"/>
    <w:rsid w:val="0085657D"/>
    <w:rsid w:val="00863C61"/>
    <w:rsid w:val="008742A2"/>
    <w:rsid w:val="00880123"/>
    <w:rsid w:val="008822C6"/>
    <w:rsid w:val="008826D0"/>
    <w:rsid w:val="0088343C"/>
    <w:rsid w:val="00886F63"/>
    <w:rsid w:val="0089095C"/>
    <w:rsid w:val="00894176"/>
    <w:rsid w:val="0089681C"/>
    <w:rsid w:val="008A59C6"/>
    <w:rsid w:val="008C18A9"/>
    <w:rsid w:val="008C426F"/>
    <w:rsid w:val="008C5EF3"/>
    <w:rsid w:val="008D062B"/>
    <w:rsid w:val="008D37B2"/>
    <w:rsid w:val="008D6307"/>
    <w:rsid w:val="008E11CD"/>
    <w:rsid w:val="008E5F0C"/>
    <w:rsid w:val="008E61C2"/>
    <w:rsid w:val="008F025D"/>
    <w:rsid w:val="008F03FB"/>
    <w:rsid w:val="008F164A"/>
    <w:rsid w:val="008F7219"/>
    <w:rsid w:val="008F7770"/>
    <w:rsid w:val="009046F3"/>
    <w:rsid w:val="009073DB"/>
    <w:rsid w:val="009105B0"/>
    <w:rsid w:val="00914DB4"/>
    <w:rsid w:val="00915205"/>
    <w:rsid w:val="009203A0"/>
    <w:rsid w:val="009445EF"/>
    <w:rsid w:val="0094660C"/>
    <w:rsid w:val="00952A83"/>
    <w:rsid w:val="00957A8A"/>
    <w:rsid w:val="009616BF"/>
    <w:rsid w:val="00962AC1"/>
    <w:rsid w:val="009637F7"/>
    <w:rsid w:val="00963E2D"/>
    <w:rsid w:val="00980D70"/>
    <w:rsid w:val="00994EDF"/>
    <w:rsid w:val="0099739A"/>
    <w:rsid w:val="009C194B"/>
    <w:rsid w:val="009C288C"/>
    <w:rsid w:val="009E0BE9"/>
    <w:rsid w:val="009E4974"/>
    <w:rsid w:val="009E7F96"/>
    <w:rsid w:val="00A0793B"/>
    <w:rsid w:val="00A12450"/>
    <w:rsid w:val="00A1457B"/>
    <w:rsid w:val="00A20132"/>
    <w:rsid w:val="00A22926"/>
    <w:rsid w:val="00A270B8"/>
    <w:rsid w:val="00A34682"/>
    <w:rsid w:val="00A34CC1"/>
    <w:rsid w:val="00A35B5C"/>
    <w:rsid w:val="00A40F5B"/>
    <w:rsid w:val="00A414BF"/>
    <w:rsid w:val="00A60017"/>
    <w:rsid w:val="00A6459D"/>
    <w:rsid w:val="00A658BC"/>
    <w:rsid w:val="00A66863"/>
    <w:rsid w:val="00A70C0A"/>
    <w:rsid w:val="00A828C8"/>
    <w:rsid w:val="00A86B05"/>
    <w:rsid w:val="00A917B7"/>
    <w:rsid w:val="00A9705A"/>
    <w:rsid w:val="00AA7113"/>
    <w:rsid w:val="00AA7D28"/>
    <w:rsid w:val="00AB38A3"/>
    <w:rsid w:val="00AB5B39"/>
    <w:rsid w:val="00AB5B83"/>
    <w:rsid w:val="00AB5CAE"/>
    <w:rsid w:val="00AC4E86"/>
    <w:rsid w:val="00AC51AA"/>
    <w:rsid w:val="00AC56D6"/>
    <w:rsid w:val="00B062BE"/>
    <w:rsid w:val="00B11021"/>
    <w:rsid w:val="00B11111"/>
    <w:rsid w:val="00B1208A"/>
    <w:rsid w:val="00B34EE6"/>
    <w:rsid w:val="00B357D7"/>
    <w:rsid w:val="00B500E3"/>
    <w:rsid w:val="00B51F22"/>
    <w:rsid w:val="00B56532"/>
    <w:rsid w:val="00B62833"/>
    <w:rsid w:val="00B64403"/>
    <w:rsid w:val="00B663D4"/>
    <w:rsid w:val="00B66A3A"/>
    <w:rsid w:val="00B70CCC"/>
    <w:rsid w:val="00B72028"/>
    <w:rsid w:val="00B7626D"/>
    <w:rsid w:val="00B837BB"/>
    <w:rsid w:val="00B86106"/>
    <w:rsid w:val="00B95615"/>
    <w:rsid w:val="00B96E91"/>
    <w:rsid w:val="00B96F7C"/>
    <w:rsid w:val="00BA1AA5"/>
    <w:rsid w:val="00BA7565"/>
    <w:rsid w:val="00BB1D7F"/>
    <w:rsid w:val="00BD6454"/>
    <w:rsid w:val="00BE09A9"/>
    <w:rsid w:val="00BE4D9C"/>
    <w:rsid w:val="00BE7C63"/>
    <w:rsid w:val="00C104B4"/>
    <w:rsid w:val="00C1177C"/>
    <w:rsid w:val="00C11D08"/>
    <w:rsid w:val="00C14828"/>
    <w:rsid w:val="00C25A12"/>
    <w:rsid w:val="00C33ABE"/>
    <w:rsid w:val="00C342F7"/>
    <w:rsid w:val="00C402F2"/>
    <w:rsid w:val="00C41849"/>
    <w:rsid w:val="00C41E91"/>
    <w:rsid w:val="00C4328C"/>
    <w:rsid w:val="00C4473E"/>
    <w:rsid w:val="00C447C2"/>
    <w:rsid w:val="00C5356B"/>
    <w:rsid w:val="00C57CEF"/>
    <w:rsid w:val="00C57E11"/>
    <w:rsid w:val="00C63582"/>
    <w:rsid w:val="00C63F10"/>
    <w:rsid w:val="00C640B0"/>
    <w:rsid w:val="00C66A91"/>
    <w:rsid w:val="00C6760F"/>
    <w:rsid w:val="00C83E60"/>
    <w:rsid w:val="00C927DB"/>
    <w:rsid w:val="00C9733C"/>
    <w:rsid w:val="00CA0AC8"/>
    <w:rsid w:val="00CA21C5"/>
    <w:rsid w:val="00CA4438"/>
    <w:rsid w:val="00CA4A62"/>
    <w:rsid w:val="00CA6C1B"/>
    <w:rsid w:val="00CC6989"/>
    <w:rsid w:val="00CD1B45"/>
    <w:rsid w:val="00CD5F73"/>
    <w:rsid w:val="00CD679B"/>
    <w:rsid w:val="00CE553A"/>
    <w:rsid w:val="00CF4B57"/>
    <w:rsid w:val="00CF7E40"/>
    <w:rsid w:val="00D018AB"/>
    <w:rsid w:val="00D0191F"/>
    <w:rsid w:val="00D10CCF"/>
    <w:rsid w:val="00D126D6"/>
    <w:rsid w:val="00D20F39"/>
    <w:rsid w:val="00D26DDB"/>
    <w:rsid w:val="00D320F1"/>
    <w:rsid w:val="00D32F52"/>
    <w:rsid w:val="00D33A98"/>
    <w:rsid w:val="00D347DC"/>
    <w:rsid w:val="00D4296F"/>
    <w:rsid w:val="00D47EC5"/>
    <w:rsid w:val="00D533AE"/>
    <w:rsid w:val="00D53B3A"/>
    <w:rsid w:val="00D54114"/>
    <w:rsid w:val="00D62CC4"/>
    <w:rsid w:val="00D6574B"/>
    <w:rsid w:val="00D82FA5"/>
    <w:rsid w:val="00D87703"/>
    <w:rsid w:val="00D9111E"/>
    <w:rsid w:val="00DB3AB4"/>
    <w:rsid w:val="00DB5576"/>
    <w:rsid w:val="00DC4EEA"/>
    <w:rsid w:val="00DC5421"/>
    <w:rsid w:val="00DD5D73"/>
    <w:rsid w:val="00DE09C4"/>
    <w:rsid w:val="00DE2711"/>
    <w:rsid w:val="00DE2BF9"/>
    <w:rsid w:val="00DE58C8"/>
    <w:rsid w:val="00DF50F4"/>
    <w:rsid w:val="00E004F5"/>
    <w:rsid w:val="00E0408D"/>
    <w:rsid w:val="00E13D2C"/>
    <w:rsid w:val="00E25056"/>
    <w:rsid w:val="00E27B68"/>
    <w:rsid w:val="00E44870"/>
    <w:rsid w:val="00E506FC"/>
    <w:rsid w:val="00E5185B"/>
    <w:rsid w:val="00E60BCE"/>
    <w:rsid w:val="00E6513A"/>
    <w:rsid w:val="00E66537"/>
    <w:rsid w:val="00E80640"/>
    <w:rsid w:val="00E82478"/>
    <w:rsid w:val="00E954C0"/>
    <w:rsid w:val="00EA63F7"/>
    <w:rsid w:val="00EB0B38"/>
    <w:rsid w:val="00EB6246"/>
    <w:rsid w:val="00EC4DF4"/>
    <w:rsid w:val="00EE2021"/>
    <w:rsid w:val="00EE3177"/>
    <w:rsid w:val="00EF4B54"/>
    <w:rsid w:val="00EF6118"/>
    <w:rsid w:val="00F00B7B"/>
    <w:rsid w:val="00F14614"/>
    <w:rsid w:val="00F162D4"/>
    <w:rsid w:val="00F2337E"/>
    <w:rsid w:val="00F25230"/>
    <w:rsid w:val="00F27AC7"/>
    <w:rsid w:val="00F335B9"/>
    <w:rsid w:val="00F35E61"/>
    <w:rsid w:val="00F36638"/>
    <w:rsid w:val="00F40D7F"/>
    <w:rsid w:val="00F5587D"/>
    <w:rsid w:val="00F6282D"/>
    <w:rsid w:val="00F63D73"/>
    <w:rsid w:val="00F65973"/>
    <w:rsid w:val="00F6674F"/>
    <w:rsid w:val="00F7741C"/>
    <w:rsid w:val="00F81769"/>
    <w:rsid w:val="00F8245F"/>
    <w:rsid w:val="00F8289C"/>
    <w:rsid w:val="00FB1C47"/>
    <w:rsid w:val="00FB328C"/>
    <w:rsid w:val="00FB3FD5"/>
    <w:rsid w:val="00FD04F5"/>
    <w:rsid w:val="00FD0900"/>
    <w:rsid w:val="00FE0309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78B2C"/>
  <w15:docId w15:val="{D2520C2D-FD17-4CD2-A875-46FF22D8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0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Spacing"/>
    <w:next w:val="Normal"/>
    <w:link w:val="Heading1Char"/>
    <w:uiPriority w:val="99"/>
    <w:qFormat/>
    <w:locked/>
    <w:rsid w:val="00843C45"/>
    <w:pPr>
      <w:spacing w:line="276" w:lineRule="auto"/>
      <w:outlineLvl w:val="0"/>
    </w:pPr>
    <w:rPr>
      <w:rFonts w:asciiTheme="majorHAnsi" w:hAnsiTheme="majorHAnsi" w:cs="Times New Roman"/>
      <w:b/>
      <w:bCs/>
      <w:lang w:val="bs-Latn-B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004F5"/>
    <w:pPr>
      <w:keepNext/>
      <w:jc w:val="center"/>
      <w:outlineLvl w:val="1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3C45"/>
    <w:rPr>
      <w:rFonts w:asciiTheme="majorHAnsi" w:hAnsiTheme="majorHAnsi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703"/>
    <w:rPr>
      <w:rFonts w:ascii="Cambria" w:hAnsi="Cambria" w:cs="Cambria"/>
      <w:b/>
      <w:bCs/>
      <w:i/>
      <w:iCs/>
      <w:sz w:val="28"/>
      <w:szCs w:val="28"/>
      <w:lang w:val="hr-HR" w:eastAsia="hr-HR"/>
    </w:rPr>
  </w:style>
  <w:style w:type="paragraph" w:styleId="NoSpacing">
    <w:name w:val="No Spacing"/>
    <w:aliases w:val="Normal text"/>
    <w:link w:val="NoSpacingChar"/>
    <w:uiPriority w:val="1"/>
    <w:qFormat/>
    <w:rsid w:val="008E5F0C"/>
    <w:rPr>
      <w:rFonts w:cs="Calibri"/>
      <w:lang w:val="hr-HR" w:eastAsia="en-US"/>
    </w:rPr>
  </w:style>
  <w:style w:type="character" w:styleId="Strong">
    <w:name w:val="Strong"/>
    <w:basedOn w:val="DefaultParagraphFont"/>
    <w:uiPriority w:val="99"/>
    <w:qFormat/>
    <w:locked/>
    <w:rsid w:val="00BE7C63"/>
    <w:rPr>
      <w:b/>
      <w:bCs/>
    </w:rPr>
  </w:style>
  <w:style w:type="paragraph" w:styleId="BodyText">
    <w:name w:val="Body Text"/>
    <w:basedOn w:val="Normal"/>
    <w:link w:val="BodyTextChar"/>
    <w:uiPriority w:val="99"/>
    <w:rsid w:val="00BE7C63"/>
    <w:pPr>
      <w:suppressAutoHyphens/>
      <w:spacing w:after="120"/>
    </w:pPr>
    <w:rPr>
      <w:rFonts w:eastAsia="Calibri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5B3"/>
    <w:rPr>
      <w:rFonts w:ascii="Times New Roman" w:hAnsi="Times New Roman" w:cs="Times New Roman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rsid w:val="00BE7C63"/>
    <w:pPr>
      <w:suppressAutoHyphens/>
      <w:spacing w:before="280" w:after="280"/>
    </w:pPr>
    <w:rPr>
      <w:rFonts w:eastAsia="Calibri"/>
      <w:lang w:val="en-US" w:eastAsia="ar-SA"/>
    </w:rPr>
  </w:style>
  <w:style w:type="table" w:styleId="TableGrid">
    <w:name w:val="Table Grid"/>
    <w:basedOn w:val="TableNormal"/>
    <w:uiPriority w:val="59"/>
    <w:locked/>
    <w:rsid w:val="00BE7C63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locked/>
    <w:rsid w:val="006E731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62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CC4"/>
    <w:rPr>
      <w:rFonts w:ascii="Segoe UI" w:hAnsi="Segoe UI" w:cs="Segoe UI"/>
      <w:sz w:val="18"/>
      <w:szCs w:val="18"/>
      <w:lang w:val="hr-HR" w:eastAsia="hr-HR"/>
    </w:rPr>
  </w:style>
  <w:style w:type="paragraph" w:styleId="Header">
    <w:name w:val="header"/>
    <w:basedOn w:val="Normal"/>
    <w:link w:val="HeaderChar"/>
    <w:uiPriority w:val="99"/>
    <w:rsid w:val="00535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5B0F"/>
    <w:rPr>
      <w:rFonts w:ascii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535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5B0F"/>
    <w:rPr>
      <w:rFonts w:ascii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F335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3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C45"/>
    <w:rPr>
      <w:rFonts w:ascii="Times New Roman" w:eastAsia="Times New Roman" w:hAnsi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C45"/>
    <w:rPr>
      <w:rFonts w:ascii="Times New Roman" w:eastAsia="Times New Roman" w:hAnsi="Times New Roman"/>
      <w:b/>
      <w:bCs/>
      <w:sz w:val="20"/>
      <w:szCs w:val="20"/>
      <w:lang w:val="hr-HR" w:eastAsia="hr-HR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843C45"/>
    <w:rPr>
      <w:rFonts w:cs="Calibri"/>
      <w:lang w:val="hr-HR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43C45"/>
    <w:pPr>
      <w:keepLines/>
      <w:spacing w:before="240" w:after="40"/>
      <w:outlineLvl w:val="9"/>
    </w:pPr>
    <w:rPr>
      <w:rFonts w:ascii="Calibri Light" w:eastAsia="SimSun" w:hAnsi="Calibri Light"/>
      <w:bCs w:val="0"/>
      <w:color w:val="1F4E79"/>
      <w:szCs w:val="36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843C4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43C45"/>
    <w:rPr>
      <w:color w:val="0563C1"/>
      <w:u w:val="single"/>
    </w:rPr>
  </w:style>
  <w:style w:type="paragraph" w:styleId="Revision">
    <w:name w:val="Revision"/>
    <w:hidden/>
    <w:uiPriority w:val="99"/>
    <w:semiHidden/>
    <w:rsid w:val="00FB3FD5"/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5E0E-634D-4703-B821-8DC4E293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118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118</dc:title>
  <dc:creator>Univerzitet Sarajevo</dc:creator>
  <cp:lastModifiedBy>Berina Smajlović-Doljančić</cp:lastModifiedBy>
  <cp:revision>2</cp:revision>
  <cp:lastPrinted>2025-10-03T08:25:00Z</cp:lastPrinted>
  <dcterms:created xsi:type="dcterms:W3CDTF">2025-10-07T08:57:00Z</dcterms:created>
  <dcterms:modified xsi:type="dcterms:W3CDTF">2025-10-07T08:57:00Z</dcterms:modified>
</cp:coreProperties>
</file>