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291B" w14:textId="3F3B5A89" w:rsidR="00D602C2" w:rsidRPr="00D362D9" w:rsidRDefault="00B81B44" w:rsidP="005B7670">
      <w:pPr>
        <w:spacing w:after="0" w:line="240" w:lineRule="auto"/>
        <w:jc w:val="both"/>
        <w:rPr>
          <w:rFonts w:ascii="Times New Roman" w:eastAsia="Times New Roman" w:hAnsi="Times New Roman" w:cs="Times New Roman"/>
          <w:sz w:val="24"/>
          <w:szCs w:val="24"/>
          <w:lang w:val="bs-Latn-BA" w:eastAsia="bs-Latn-BA"/>
          <w14:ligatures w14:val="none"/>
        </w:rPr>
      </w:pPr>
      <w:bookmarkStart w:id="0" w:name="_Hlk171075907"/>
      <w:r w:rsidRPr="00D362D9">
        <w:rPr>
          <w:rFonts w:ascii="Times New Roman" w:eastAsia="Calibri" w:hAnsi="Times New Roman" w:cs="Times New Roman"/>
          <w:sz w:val="24"/>
          <w:szCs w:val="24"/>
          <w:lang w:val="bs-Latn-BA"/>
        </w:rPr>
        <w:t xml:space="preserve">Na osnovu </w:t>
      </w:r>
      <w:r w:rsidR="00D602C2" w:rsidRPr="00D362D9">
        <w:rPr>
          <w:rFonts w:ascii="Times New Roman" w:eastAsia="Times New Roman" w:hAnsi="Times New Roman" w:cs="Times New Roman"/>
          <w:sz w:val="24"/>
          <w:szCs w:val="24"/>
          <w:lang w:val="bs-Latn-BA" w:eastAsia="bs-Latn-BA"/>
          <w14:ligatures w14:val="none"/>
        </w:rPr>
        <w:t>Odluke o usvajanju Dinamičkog plana potreba za raspisivanje Konkursa za izbor u akademska zvanja na Univerzitetu u Sarajevu - Fakultetu zdravstvenih studija u akademskoj 202</w:t>
      </w:r>
      <w:r w:rsidR="00C04615" w:rsidRPr="00D362D9">
        <w:rPr>
          <w:rFonts w:ascii="Times New Roman" w:eastAsia="Times New Roman" w:hAnsi="Times New Roman" w:cs="Times New Roman"/>
          <w:sz w:val="24"/>
          <w:szCs w:val="24"/>
          <w:lang w:val="bs-Latn-BA" w:eastAsia="bs-Latn-BA"/>
          <w14:ligatures w14:val="none"/>
        </w:rPr>
        <w:t>4</w:t>
      </w:r>
      <w:r w:rsidR="00D602C2" w:rsidRPr="00D362D9">
        <w:rPr>
          <w:rFonts w:ascii="Times New Roman" w:eastAsia="Times New Roman" w:hAnsi="Times New Roman" w:cs="Times New Roman"/>
          <w:sz w:val="24"/>
          <w:szCs w:val="24"/>
          <w:lang w:val="bs-Latn-BA" w:eastAsia="bs-Latn-BA"/>
          <w14:ligatures w14:val="none"/>
        </w:rPr>
        <w:t>/202</w:t>
      </w:r>
      <w:r w:rsidR="00C04615" w:rsidRPr="00D362D9">
        <w:rPr>
          <w:rFonts w:ascii="Times New Roman" w:eastAsia="Times New Roman" w:hAnsi="Times New Roman" w:cs="Times New Roman"/>
          <w:sz w:val="24"/>
          <w:szCs w:val="24"/>
          <w:lang w:val="bs-Latn-BA" w:eastAsia="bs-Latn-BA"/>
          <w14:ligatures w14:val="none"/>
        </w:rPr>
        <w:t>5</w:t>
      </w:r>
      <w:r w:rsidR="00D602C2" w:rsidRPr="00D362D9">
        <w:rPr>
          <w:rFonts w:ascii="Times New Roman" w:eastAsia="Times New Roman" w:hAnsi="Times New Roman" w:cs="Times New Roman"/>
          <w:sz w:val="24"/>
          <w:szCs w:val="24"/>
          <w:lang w:val="bs-Latn-BA" w:eastAsia="bs-Latn-BA"/>
          <w14:ligatures w14:val="none"/>
        </w:rPr>
        <w:t>. godini, broj: 04-1-1</w:t>
      </w:r>
      <w:r w:rsidR="00C04615" w:rsidRPr="00D362D9">
        <w:rPr>
          <w:rFonts w:ascii="Times New Roman" w:eastAsia="Times New Roman" w:hAnsi="Times New Roman" w:cs="Times New Roman"/>
          <w:sz w:val="24"/>
          <w:szCs w:val="24"/>
          <w:lang w:val="bs-Latn-BA" w:eastAsia="bs-Latn-BA"/>
          <w14:ligatures w14:val="none"/>
        </w:rPr>
        <w:t>831</w:t>
      </w:r>
      <w:r w:rsidR="00D602C2" w:rsidRPr="00D362D9">
        <w:rPr>
          <w:rFonts w:ascii="Times New Roman" w:eastAsia="Times New Roman" w:hAnsi="Times New Roman" w:cs="Times New Roman"/>
          <w:sz w:val="24"/>
          <w:szCs w:val="24"/>
          <w:lang w:val="bs-Latn-BA" w:eastAsia="bs-Latn-BA"/>
          <w14:ligatures w14:val="none"/>
        </w:rPr>
        <w:t>/24 od 1</w:t>
      </w:r>
      <w:r w:rsidR="00C04615" w:rsidRPr="00D362D9">
        <w:rPr>
          <w:rFonts w:ascii="Times New Roman" w:eastAsia="Times New Roman" w:hAnsi="Times New Roman" w:cs="Times New Roman"/>
          <w:sz w:val="24"/>
          <w:szCs w:val="24"/>
          <w:lang w:val="bs-Latn-BA" w:eastAsia="bs-Latn-BA"/>
          <w14:ligatures w14:val="none"/>
        </w:rPr>
        <w:t>2</w:t>
      </w:r>
      <w:r w:rsidR="00D602C2" w:rsidRPr="00D362D9">
        <w:rPr>
          <w:rFonts w:ascii="Times New Roman" w:eastAsia="Times New Roman" w:hAnsi="Times New Roman" w:cs="Times New Roman"/>
          <w:sz w:val="24"/>
          <w:szCs w:val="24"/>
          <w:lang w:val="bs-Latn-BA" w:eastAsia="bs-Latn-BA"/>
          <w14:ligatures w14:val="none"/>
        </w:rPr>
        <w:t>.0</w:t>
      </w:r>
      <w:r w:rsidR="00C04615" w:rsidRPr="00D362D9">
        <w:rPr>
          <w:rFonts w:ascii="Times New Roman" w:eastAsia="Times New Roman" w:hAnsi="Times New Roman" w:cs="Times New Roman"/>
          <w:sz w:val="24"/>
          <w:szCs w:val="24"/>
          <w:lang w:val="bs-Latn-BA" w:eastAsia="bs-Latn-BA"/>
          <w14:ligatures w14:val="none"/>
        </w:rPr>
        <w:t>9</w:t>
      </w:r>
      <w:r w:rsidR="00D602C2" w:rsidRPr="00D362D9">
        <w:rPr>
          <w:rFonts w:ascii="Times New Roman" w:eastAsia="Times New Roman" w:hAnsi="Times New Roman" w:cs="Times New Roman"/>
          <w:sz w:val="24"/>
          <w:szCs w:val="24"/>
          <w:lang w:val="bs-Latn-BA" w:eastAsia="bs-Latn-BA"/>
          <w14:ligatures w14:val="none"/>
        </w:rPr>
        <w:t xml:space="preserve">.2024. </w:t>
      </w:r>
      <w:r w:rsidR="00D602C2" w:rsidRPr="00D362D9">
        <w:rPr>
          <w:rFonts w:ascii="Times New Roman" w:eastAsia="Calibri" w:hAnsi="Times New Roman" w:cs="Times New Roman"/>
          <w:sz w:val="24"/>
          <w:szCs w:val="24"/>
          <w:lang w:val="bs-Latn-BA" w:eastAsia="bs-Latn-BA"/>
          <w14:ligatures w14:val="none"/>
        </w:rPr>
        <w:t xml:space="preserve">(Mišljenje Upravnog odbora Univerziteta u Sarajevu </w:t>
      </w:r>
      <w:bookmarkStart w:id="1" w:name="_Hlk158719527"/>
      <w:r w:rsidR="00D602C2" w:rsidRPr="00D362D9">
        <w:rPr>
          <w:rFonts w:ascii="Times New Roman" w:eastAsia="Calibri" w:hAnsi="Times New Roman" w:cs="Times New Roman"/>
          <w:sz w:val="24"/>
          <w:szCs w:val="24"/>
          <w:lang w:val="bs-Latn-BA" w:eastAsia="bs-Latn-BA"/>
          <w14:ligatures w14:val="none"/>
        </w:rPr>
        <w:t>broj:</w:t>
      </w:r>
      <w:bookmarkEnd w:id="1"/>
      <w:r w:rsidR="000518FF" w:rsidRPr="00D362D9">
        <w:rPr>
          <w:rFonts w:ascii="Times New Roman" w:eastAsia="Calibri" w:hAnsi="Times New Roman" w:cs="Times New Roman"/>
          <w:sz w:val="24"/>
          <w:szCs w:val="24"/>
          <w:lang w:val="bs-Latn-BA" w:eastAsia="bs-Latn-BA"/>
          <w14:ligatures w14:val="none"/>
        </w:rPr>
        <w:t xml:space="preserve"> 02-27-25/24</w:t>
      </w:r>
      <w:r w:rsidR="00FF0896" w:rsidRPr="00D362D9">
        <w:rPr>
          <w:rFonts w:ascii="Times New Roman" w:eastAsia="Calibri" w:hAnsi="Times New Roman" w:cs="Times New Roman"/>
          <w:sz w:val="24"/>
          <w:szCs w:val="24"/>
          <w:lang w:val="bs-Latn-BA" w:eastAsia="bs-Latn-BA"/>
          <w14:ligatures w14:val="none"/>
        </w:rPr>
        <w:t xml:space="preserve"> od 15.10.2024.</w:t>
      </w:r>
      <w:r w:rsidR="00891B31" w:rsidRPr="00D362D9">
        <w:rPr>
          <w:rFonts w:ascii="Times New Roman" w:eastAsia="Calibri" w:hAnsi="Times New Roman" w:cs="Times New Roman"/>
          <w:sz w:val="24"/>
          <w:szCs w:val="24"/>
          <w:lang w:val="bs-Latn-BA" w:eastAsia="bs-Latn-BA"/>
          <w14:ligatures w14:val="none"/>
        </w:rPr>
        <w:t>,</w:t>
      </w:r>
      <w:r w:rsidR="000518FF" w:rsidRPr="00D362D9">
        <w:rPr>
          <w:rFonts w:ascii="Times New Roman" w:eastAsia="Calibri" w:hAnsi="Times New Roman" w:cs="Times New Roman"/>
          <w:sz w:val="24"/>
          <w:szCs w:val="24"/>
          <w:lang w:val="bs-Latn-BA" w:eastAsia="bs-Latn-BA"/>
          <w14:ligatures w14:val="none"/>
        </w:rPr>
        <w:t xml:space="preserve"> </w:t>
      </w:r>
      <w:r w:rsidR="00891B31" w:rsidRPr="00D362D9">
        <w:rPr>
          <w:rFonts w:ascii="Times New Roman" w:eastAsia="Calibri" w:hAnsi="Times New Roman" w:cs="Times New Roman"/>
          <w:sz w:val="24"/>
          <w:szCs w:val="24"/>
          <w:lang w:val="bs-Latn-BA" w:eastAsia="bs-Latn-BA"/>
          <w14:ligatures w14:val="none"/>
        </w:rPr>
        <w:t>Odluk</w:t>
      </w:r>
      <w:r w:rsidR="00FF0896" w:rsidRPr="00D362D9">
        <w:rPr>
          <w:rFonts w:ascii="Times New Roman" w:eastAsia="Calibri" w:hAnsi="Times New Roman" w:cs="Times New Roman"/>
          <w:sz w:val="24"/>
          <w:szCs w:val="24"/>
          <w:lang w:val="bs-Latn-BA" w:eastAsia="bs-Latn-BA"/>
          <w14:ligatures w14:val="none"/>
        </w:rPr>
        <w:t>a</w:t>
      </w:r>
      <w:r w:rsidR="00891B31" w:rsidRPr="00D362D9">
        <w:rPr>
          <w:rFonts w:ascii="Times New Roman" w:eastAsia="Calibri" w:hAnsi="Times New Roman" w:cs="Times New Roman"/>
          <w:sz w:val="24"/>
          <w:szCs w:val="24"/>
          <w:lang w:val="bs-Latn-BA" w:eastAsia="bs-Latn-BA"/>
          <w14:ligatures w14:val="none"/>
        </w:rPr>
        <w:t xml:space="preserve"> Senata Univerziteta u Sarajevu broj: </w:t>
      </w:r>
      <w:r w:rsidR="000518FF" w:rsidRPr="00D362D9">
        <w:rPr>
          <w:rFonts w:ascii="Times New Roman" w:eastAsia="Calibri" w:hAnsi="Times New Roman" w:cs="Times New Roman"/>
          <w:sz w:val="24"/>
          <w:szCs w:val="24"/>
          <w:lang w:val="bs-Latn-BA" w:eastAsia="bs-Latn-BA"/>
          <w14:ligatures w14:val="none"/>
        </w:rPr>
        <w:t>01-15-202/24 od 25.09.2024.</w:t>
      </w:r>
      <w:r w:rsidR="00891B31" w:rsidRPr="00D362D9">
        <w:rPr>
          <w:rFonts w:ascii="Times New Roman" w:eastAsia="Calibri" w:hAnsi="Times New Roman" w:cs="Times New Roman"/>
          <w:sz w:val="24"/>
          <w:szCs w:val="24"/>
          <w:lang w:val="bs-Latn-BA" w:eastAsia="bs-Latn-BA"/>
          <w14:ligatures w14:val="none"/>
        </w:rPr>
        <w:t>)</w:t>
      </w:r>
      <w:r w:rsidR="00A57786" w:rsidRPr="00D362D9">
        <w:rPr>
          <w:rFonts w:ascii="Times New Roman" w:eastAsia="Times New Roman" w:hAnsi="Times New Roman" w:cs="Times New Roman"/>
          <w:sz w:val="24"/>
          <w:szCs w:val="24"/>
          <w:lang w:val="bs-Latn-BA" w:eastAsia="bs-Latn-BA"/>
          <w14:ligatures w14:val="none"/>
        </w:rPr>
        <w:t>,</w:t>
      </w:r>
      <w:r w:rsidR="00A57786" w:rsidRPr="00D362D9">
        <w:rPr>
          <w:rFonts w:ascii="Times New Roman" w:eastAsia="Calibri" w:hAnsi="Times New Roman" w:cs="Times New Roman"/>
          <w:sz w:val="24"/>
          <w:szCs w:val="24"/>
          <w:lang w:val="bs-Latn-BA"/>
        </w:rPr>
        <w:t xml:space="preserve"> </w:t>
      </w:r>
      <w:r w:rsidR="00B97076" w:rsidRPr="00D362D9">
        <w:rPr>
          <w:rFonts w:ascii="Times New Roman" w:eastAsia="Calibri" w:hAnsi="Times New Roman" w:cs="Times New Roman"/>
          <w:sz w:val="24"/>
          <w:szCs w:val="24"/>
          <w:lang w:val="bs-Latn-BA"/>
        </w:rPr>
        <w:t xml:space="preserve">Odluke o izmjeni i dopuni Dinamičkog plana broj: 04-1-2517/24 od 14. 11. 2024. godine (Odluka Senata Univerziteta u Sarajevu broj: 01-6-65/24 od 27. 11. 2024. godine, Mišljenje </w:t>
      </w:r>
      <w:r w:rsidR="00D362D9">
        <w:rPr>
          <w:rFonts w:ascii="Times New Roman" w:eastAsia="Calibri" w:hAnsi="Times New Roman" w:cs="Times New Roman"/>
          <w:sz w:val="24"/>
          <w:szCs w:val="24"/>
          <w:lang w:val="bs-Latn-BA"/>
        </w:rPr>
        <w:t>U</w:t>
      </w:r>
      <w:r w:rsidR="00B97076" w:rsidRPr="00D362D9">
        <w:rPr>
          <w:rFonts w:ascii="Times New Roman" w:eastAsia="Calibri" w:hAnsi="Times New Roman" w:cs="Times New Roman"/>
          <w:sz w:val="24"/>
          <w:szCs w:val="24"/>
          <w:lang w:val="bs-Latn-BA"/>
        </w:rPr>
        <w:t>pravnog odbora Univerziteta u Saraje</w:t>
      </w:r>
      <w:r w:rsidR="005777A5" w:rsidRPr="00D362D9">
        <w:rPr>
          <w:rFonts w:ascii="Times New Roman" w:eastAsia="Calibri" w:hAnsi="Times New Roman" w:cs="Times New Roman"/>
          <w:sz w:val="24"/>
          <w:szCs w:val="24"/>
          <w:lang w:val="bs-Latn-BA"/>
        </w:rPr>
        <w:t>vu broj: 02-34-28/24 od 10. 12. 2024. godine)</w:t>
      </w:r>
      <w:r w:rsidR="00B97076" w:rsidRPr="00D362D9">
        <w:rPr>
          <w:rFonts w:ascii="Times New Roman" w:eastAsia="Calibri" w:hAnsi="Times New Roman" w:cs="Times New Roman"/>
          <w:sz w:val="24"/>
          <w:szCs w:val="24"/>
          <w:lang w:val="bs-Latn-BA"/>
        </w:rPr>
        <w:t xml:space="preserve">, </w:t>
      </w:r>
      <w:r w:rsidR="005B7670" w:rsidRPr="00D362D9">
        <w:rPr>
          <w:rFonts w:ascii="Times New Roman" w:eastAsia="Calibri" w:hAnsi="Times New Roman" w:cs="Times New Roman"/>
          <w:sz w:val="24"/>
          <w:szCs w:val="24"/>
          <w:lang w:val="bs-Latn-BA"/>
        </w:rPr>
        <w:t>Odluke Vijeća Univerziteta u Sarajevu - Fakulteta zdravstvenih studija broj:</w:t>
      </w:r>
      <w:r w:rsidR="00DE67AA" w:rsidRPr="00D362D9">
        <w:rPr>
          <w:rFonts w:ascii="Times New Roman" w:eastAsia="Calibri" w:hAnsi="Times New Roman" w:cs="Times New Roman"/>
          <w:sz w:val="24"/>
          <w:szCs w:val="24"/>
          <w:lang w:val="bs-Latn-BA"/>
        </w:rPr>
        <w:t xml:space="preserve"> 04-1-45/25</w:t>
      </w:r>
      <w:r w:rsidR="00160B12" w:rsidRPr="00D362D9">
        <w:rPr>
          <w:rFonts w:ascii="Times New Roman" w:eastAsia="Calibri" w:hAnsi="Times New Roman" w:cs="Times New Roman"/>
          <w:sz w:val="24"/>
          <w:szCs w:val="24"/>
          <w:lang w:val="bs-Latn-BA"/>
        </w:rPr>
        <w:t xml:space="preserve"> od </w:t>
      </w:r>
      <w:r w:rsidR="00DE67AA" w:rsidRPr="00D362D9">
        <w:rPr>
          <w:rFonts w:ascii="Times New Roman" w:eastAsia="Calibri" w:hAnsi="Times New Roman" w:cs="Times New Roman"/>
          <w:sz w:val="24"/>
          <w:szCs w:val="24"/>
          <w:lang w:val="bs-Latn-BA"/>
        </w:rPr>
        <w:t>17. 01. 2025. godine</w:t>
      </w:r>
      <w:r w:rsidR="00160B12" w:rsidRPr="00D362D9">
        <w:rPr>
          <w:rFonts w:ascii="Times New Roman" w:eastAsia="Calibri" w:hAnsi="Times New Roman" w:cs="Times New Roman"/>
          <w:sz w:val="24"/>
          <w:szCs w:val="24"/>
          <w:lang w:val="bs-Latn-BA"/>
        </w:rPr>
        <w:t>,</w:t>
      </w:r>
      <w:r w:rsidR="00DE67AA" w:rsidRPr="00D362D9">
        <w:rPr>
          <w:rFonts w:ascii="Times New Roman" w:eastAsia="Calibri" w:hAnsi="Times New Roman" w:cs="Times New Roman"/>
          <w:sz w:val="24"/>
          <w:szCs w:val="24"/>
          <w:lang w:val="bs-Latn-BA"/>
        </w:rPr>
        <w:t xml:space="preserve"> </w:t>
      </w:r>
      <w:r w:rsidRPr="00D362D9">
        <w:rPr>
          <w:rFonts w:ascii="Times New Roman" w:eastAsia="Calibri" w:hAnsi="Times New Roman" w:cs="Times New Roman"/>
          <w:sz w:val="24"/>
          <w:szCs w:val="24"/>
          <w:lang w:val="bs-Latn-BA"/>
        </w:rPr>
        <w:t>Odluke</w:t>
      </w:r>
      <w:r w:rsidR="005B7670" w:rsidRPr="00D362D9">
        <w:rPr>
          <w:rFonts w:ascii="Times New Roman" w:eastAsia="Calibri" w:hAnsi="Times New Roman" w:cs="Times New Roman"/>
          <w:sz w:val="24"/>
          <w:szCs w:val="24"/>
          <w:lang w:val="bs-Latn-BA"/>
        </w:rPr>
        <w:t xml:space="preserve"> Senata Univerziteta u Sarajevu</w:t>
      </w:r>
      <w:r w:rsidR="003F25B4" w:rsidRPr="00D362D9">
        <w:rPr>
          <w:rFonts w:ascii="Times New Roman" w:eastAsia="Calibri" w:hAnsi="Times New Roman" w:cs="Times New Roman"/>
          <w:sz w:val="24"/>
          <w:szCs w:val="24"/>
          <w:lang w:val="bs-Latn-BA"/>
        </w:rPr>
        <w:t xml:space="preserve"> broj: 01-1-141/25 od 29.01.2025. godine</w:t>
      </w:r>
      <w:r w:rsidR="004D0FA9" w:rsidRPr="00D362D9">
        <w:rPr>
          <w:rFonts w:ascii="Times New Roman" w:eastAsia="Calibri" w:hAnsi="Times New Roman" w:cs="Times New Roman"/>
          <w:sz w:val="24"/>
          <w:szCs w:val="24"/>
          <w:lang w:val="bs-Latn-BA"/>
        </w:rPr>
        <w:t>,</w:t>
      </w:r>
      <w:r w:rsidR="006B6986" w:rsidRPr="00D362D9">
        <w:rPr>
          <w:rFonts w:ascii="Times New Roman" w:eastAsia="Calibri" w:hAnsi="Times New Roman" w:cs="Times New Roman"/>
          <w:sz w:val="24"/>
          <w:szCs w:val="24"/>
          <w:lang w:val="bs-Latn-BA"/>
        </w:rPr>
        <w:t xml:space="preserve"> </w:t>
      </w:r>
      <w:r w:rsidR="005B7670" w:rsidRPr="00D362D9">
        <w:rPr>
          <w:rFonts w:ascii="Times New Roman" w:eastAsia="Calibri" w:hAnsi="Times New Roman" w:cs="Times New Roman"/>
          <w:sz w:val="24"/>
          <w:szCs w:val="24"/>
          <w:lang w:val="bs-Latn-BA"/>
        </w:rPr>
        <w:t>raspisuje se</w:t>
      </w:r>
      <w:bookmarkEnd w:id="0"/>
    </w:p>
    <w:p w14:paraId="7445FA8F" w14:textId="77777777" w:rsidR="005B7670" w:rsidRPr="00D362D9" w:rsidRDefault="005B7670" w:rsidP="005B7670">
      <w:pPr>
        <w:spacing w:after="0" w:line="240" w:lineRule="auto"/>
        <w:jc w:val="center"/>
        <w:rPr>
          <w:rFonts w:ascii="Times New Roman" w:eastAsia="Calibri" w:hAnsi="Times New Roman" w:cs="Times New Roman"/>
          <w:b/>
          <w:sz w:val="24"/>
          <w:szCs w:val="24"/>
          <w:lang w:val="bs-Latn-BA"/>
        </w:rPr>
      </w:pPr>
      <w:r w:rsidRPr="00D362D9">
        <w:rPr>
          <w:rFonts w:ascii="Times New Roman" w:eastAsia="Calibri" w:hAnsi="Times New Roman" w:cs="Times New Roman"/>
          <w:b/>
          <w:sz w:val="24"/>
          <w:szCs w:val="24"/>
          <w:lang w:val="bs-Latn-BA"/>
        </w:rPr>
        <w:t xml:space="preserve">KONKURS </w:t>
      </w:r>
    </w:p>
    <w:p w14:paraId="3BAA2627" w14:textId="10FFFAA5" w:rsidR="005B7670" w:rsidRPr="00D362D9" w:rsidRDefault="005B7670" w:rsidP="005B7670">
      <w:pPr>
        <w:spacing w:after="0" w:line="240" w:lineRule="auto"/>
        <w:jc w:val="center"/>
        <w:rPr>
          <w:rFonts w:ascii="Times New Roman" w:eastAsia="Calibri" w:hAnsi="Times New Roman" w:cs="Times New Roman"/>
          <w:b/>
          <w:sz w:val="24"/>
          <w:szCs w:val="24"/>
          <w:lang w:val="bs-Latn-BA"/>
        </w:rPr>
      </w:pPr>
      <w:r w:rsidRPr="00D362D9">
        <w:rPr>
          <w:rFonts w:ascii="Times New Roman" w:eastAsia="Calibri" w:hAnsi="Times New Roman" w:cs="Times New Roman"/>
          <w:b/>
          <w:sz w:val="24"/>
          <w:szCs w:val="24"/>
          <w:lang w:val="bs-Latn-BA"/>
        </w:rPr>
        <w:t>za izbor u akademsk</w:t>
      </w:r>
      <w:r w:rsidR="00B97076" w:rsidRPr="00D362D9">
        <w:rPr>
          <w:rFonts w:ascii="Times New Roman" w:eastAsia="Calibri" w:hAnsi="Times New Roman" w:cs="Times New Roman"/>
          <w:b/>
          <w:sz w:val="24"/>
          <w:szCs w:val="24"/>
          <w:lang w:val="bs-Latn-BA"/>
        </w:rPr>
        <w:t>o</w:t>
      </w:r>
      <w:r w:rsidRPr="00D362D9">
        <w:rPr>
          <w:rFonts w:ascii="Times New Roman" w:eastAsia="Calibri" w:hAnsi="Times New Roman" w:cs="Times New Roman"/>
          <w:b/>
          <w:sz w:val="24"/>
          <w:szCs w:val="24"/>
          <w:lang w:val="bs-Latn-BA"/>
        </w:rPr>
        <w:t xml:space="preserve"> zvanj</w:t>
      </w:r>
      <w:r w:rsidR="00B97076" w:rsidRPr="00D362D9">
        <w:rPr>
          <w:rFonts w:ascii="Times New Roman" w:eastAsia="Calibri" w:hAnsi="Times New Roman" w:cs="Times New Roman"/>
          <w:b/>
          <w:sz w:val="24"/>
          <w:szCs w:val="24"/>
          <w:lang w:val="bs-Latn-BA"/>
        </w:rPr>
        <w:t>e</w:t>
      </w:r>
      <w:r w:rsidRPr="00D362D9">
        <w:rPr>
          <w:rFonts w:ascii="Times New Roman" w:eastAsia="Calibri" w:hAnsi="Times New Roman" w:cs="Times New Roman"/>
          <w:b/>
          <w:sz w:val="24"/>
          <w:szCs w:val="24"/>
          <w:lang w:val="bs-Latn-BA"/>
        </w:rPr>
        <w:t xml:space="preserve"> </w:t>
      </w:r>
    </w:p>
    <w:p w14:paraId="5AD501E3" w14:textId="77777777" w:rsidR="004D0FA9" w:rsidRPr="00D362D9" w:rsidRDefault="004D0FA9" w:rsidP="00D3368E">
      <w:pPr>
        <w:spacing w:after="0" w:line="240" w:lineRule="auto"/>
        <w:contextualSpacing/>
        <w:jc w:val="both"/>
        <w:rPr>
          <w:rFonts w:ascii="Times New Roman" w:eastAsia="Calibri" w:hAnsi="Times New Roman" w:cs="Times New Roman"/>
          <w:b/>
          <w:sz w:val="24"/>
          <w:szCs w:val="24"/>
          <w:lang w:val="bs-Latn-BA"/>
        </w:rPr>
      </w:pPr>
    </w:p>
    <w:p w14:paraId="689E1FFC" w14:textId="5CA87FAD" w:rsidR="000518FF" w:rsidRPr="00D362D9" w:rsidRDefault="005B7670" w:rsidP="000518FF">
      <w:pPr>
        <w:spacing w:after="0" w:line="240" w:lineRule="auto"/>
        <w:contextualSpacing/>
        <w:jc w:val="both"/>
        <w:rPr>
          <w:rFonts w:ascii="Times New Roman" w:eastAsia="Calibri" w:hAnsi="Times New Roman" w:cs="Times New Roman"/>
          <w:b/>
          <w:sz w:val="24"/>
          <w:szCs w:val="24"/>
          <w:lang w:val="bs-Latn-BA"/>
        </w:rPr>
      </w:pPr>
      <w:bookmarkStart w:id="2" w:name="_Hlk171075968"/>
      <w:r w:rsidRPr="00D362D9">
        <w:rPr>
          <w:rFonts w:ascii="Times New Roman" w:eastAsia="Calibri" w:hAnsi="Times New Roman" w:cs="Times New Roman"/>
          <w:b/>
          <w:sz w:val="24"/>
          <w:szCs w:val="24"/>
          <w:lang w:val="bs-Latn-BA"/>
        </w:rPr>
        <w:t xml:space="preserve">I </w:t>
      </w:r>
      <w:r w:rsidR="000518FF" w:rsidRPr="00D362D9">
        <w:rPr>
          <w:rFonts w:ascii="Times New Roman" w:eastAsia="Calibri" w:hAnsi="Times New Roman" w:cs="Times New Roman"/>
          <w:b/>
          <w:sz w:val="24"/>
          <w:szCs w:val="24"/>
          <w:lang w:val="bs-Latn-BA"/>
        </w:rPr>
        <w:t>Nastavnik u zvanje redovni profesor – radni odnos s punim radnim vremenom</w:t>
      </w:r>
      <w:r w:rsidR="00933E58" w:rsidRPr="00D362D9">
        <w:rPr>
          <w:rFonts w:ascii="Times New Roman" w:eastAsia="Calibri" w:hAnsi="Times New Roman" w:cs="Times New Roman"/>
          <w:b/>
          <w:sz w:val="24"/>
          <w:szCs w:val="24"/>
          <w:lang w:val="bs-Latn-BA"/>
        </w:rPr>
        <w:t xml:space="preserve"> </w:t>
      </w:r>
    </w:p>
    <w:p w14:paraId="60BA5759" w14:textId="79C82806" w:rsidR="004D0FA9" w:rsidRPr="00D362D9" w:rsidRDefault="002F538F" w:rsidP="00D3368E">
      <w:pPr>
        <w:spacing w:after="0" w:line="240" w:lineRule="auto"/>
        <w:contextualSpacing/>
        <w:jc w:val="both"/>
        <w:rPr>
          <w:rFonts w:ascii="Times New Roman" w:eastAsia="Times New Roman"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rPr>
        <w:t xml:space="preserve">  1. </w:t>
      </w:r>
      <w:r w:rsidR="00B97076" w:rsidRPr="00D362D9">
        <w:rPr>
          <w:rFonts w:ascii="Times New Roman" w:eastAsia="Calibri" w:hAnsi="Times New Roman" w:cs="Times New Roman"/>
          <w:bCs/>
          <w:sz w:val="24"/>
          <w:szCs w:val="24"/>
          <w:lang w:val="bs-Latn-BA"/>
        </w:rPr>
        <w:t>Naučne oblasti</w:t>
      </w:r>
      <w:r w:rsidRPr="00D362D9">
        <w:rPr>
          <w:rFonts w:ascii="Times New Roman" w:eastAsia="Calibri" w:hAnsi="Times New Roman" w:cs="Times New Roman"/>
          <w:bCs/>
          <w:sz w:val="24"/>
          <w:szCs w:val="24"/>
          <w:lang w:val="bs-Latn-BA"/>
        </w:rPr>
        <w:t xml:space="preserve"> </w:t>
      </w:r>
      <w:r w:rsidRPr="00D362D9">
        <w:rPr>
          <w:rFonts w:ascii="Times New Roman" w:eastAsia="Times New Roman" w:hAnsi="Times New Roman" w:cs="Times New Roman"/>
          <w:bCs/>
          <w:sz w:val="24"/>
          <w:szCs w:val="24"/>
          <w:lang w:val="bs-Latn-BA"/>
          <w14:ligatures w14:val="none"/>
        </w:rPr>
        <w:t>„</w:t>
      </w:r>
      <w:r w:rsidR="00B97076" w:rsidRPr="00D362D9">
        <w:rPr>
          <w:rFonts w:ascii="Times New Roman" w:eastAsia="Times New Roman" w:hAnsi="Times New Roman" w:cs="Times New Roman"/>
          <w:bCs/>
          <w:sz w:val="24"/>
          <w:szCs w:val="24"/>
          <w:lang w:val="bs-Latn-BA"/>
          <w14:ligatures w14:val="none"/>
        </w:rPr>
        <w:t>Rehabilitacija</w:t>
      </w:r>
      <w:r w:rsidRPr="00D362D9">
        <w:rPr>
          <w:rFonts w:ascii="Times New Roman" w:eastAsia="Times New Roman" w:hAnsi="Times New Roman" w:cs="Times New Roman"/>
          <w:bCs/>
          <w:sz w:val="24"/>
          <w:szCs w:val="24"/>
          <w:lang w:val="bs-Latn-BA"/>
          <w14:ligatures w14:val="none"/>
        </w:rPr>
        <w:t>“</w:t>
      </w:r>
      <w:r w:rsidR="00B97076" w:rsidRPr="00D362D9">
        <w:rPr>
          <w:rFonts w:ascii="Times New Roman" w:eastAsia="Times New Roman" w:hAnsi="Times New Roman" w:cs="Times New Roman"/>
          <w:bCs/>
          <w:sz w:val="24"/>
          <w:szCs w:val="24"/>
          <w:lang w:val="bs-Latn-BA"/>
          <w14:ligatures w14:val="none"/>
        </w:rPr>
        <w:t xml:space="preserve"> i</w:t>
      </w:r>
      <w:r w:rsidR="00EA247C" w:rsidRPr="00D362D9">
        <w:rPr>
          <w:rFonts w:ascii="Times New Roman" w:eastAsia="Times New Roman" w:hAnsi="Times New Roman" w:cs="Times New Roman"/>
          <w:bCs/>
          <w:sz w:val="24"/>
          <w:szCs w:val="24"/>
          <w:lang w:val="bs-Latn-BA"/>
          <w14:ligatures w14:val="none"/>
        </w:rPr>
        <w:t xml:space="preserve"> „</w:t>
      </w:r>
      <w:r w:rsidR="00B97076" w:rsidRPr="00D362D9">
        <w:rPr>
          <w:rFonts w:ascii="Times New Roman" w:eastAsia="Times New Roman" w:hAnsi="Times New Roman" w:cs="Times New Roman"/>
          <w:bCs/>
          <w:sz w:val="24"/>
          <w:szCs w:val="24"/>
          <w:lang w:val="bs-Latn-BA"/>
          <w14:ligatures w14:val="none"/>
        </w:rPr>
        <w:t>Okupaciona terapija</w:t>
      </w:r>
      <w:r w:rsidR="00EA247C" w:rsidRPr="00D362D9">
        <w:rPr>
          <w:rFonts w:ascii="Times New Roman" w:eastAsia="Times New Roman" w:hAnsi="Times New Roman" w:cs="Times New Roman"/>
          <w:bCs/>
          <w:sz w:val="24"/>
          <w:szCs w:val="24"/>
          <w:lang w:val="bs-Latn-BA"/>
          <w14:ligatures w14:val="none"/>
        </w:rPr>
        <w:t>“</w:t>
      </w:r>
      <w:r w:rsidRPr="00D362D9">
        <w:rPr>
          <w:rFonts w:ascii="Times New Roman" w:eastAsia="Times New Roman" w:hAnsi="Times New Roman" w:cs="Times New Roman"/>
          <w:bCs/>
          <w:sz w:val="24"/>
          <w:szCs w:val="24"/>
          <w:lang w:val="bs-Latn-BA"/>
          <w14:ligatures w14:val="none"/>
        </w:rPr>
        <w:t xml:space="preserve"> – </w:t>
      </w:r>
      <w:r w:rsidR="00EA247C" w:rsidRPr="00D362D9">
        <w:rPr>
          <w:rFonts w:ascii="Times New Roman" w:eastAsia="Times New Roman" w:hAnsi="Times New Roman" w:cs="Times New Roman"/>
          <w:bCs/>
          <w:sz w:val="24"/>
          <w:szCs w:val="24"/>
          <w:lang w:val="bs-Latn-BA"/>
          <w14:ligatures w14:val="none"/>
        </w:rPr>
        <w:t>1</w:t>
      </w:r>
      <w:r w:rsidRPr="00D362D9">
        <w:rPr>
          <w:rFonts w:ascii="Times New Roman" w:eastAsia="Times New Roman" w:hAnsi="Times New Roman" w:cs="Times New Roman"/>
          <w:bCs/>
          <w:sz w:val="24"/>
          <w:szCs w:val="24"/>
          <w:lang w:val="bs-Latn-BA"/>
          <w14:ligatures w14:val="none"/>
        </w:rPr>
        <w:t xml:space="preserve"> izvrši</w:t>
      </w:r>
      <w:r w:rsidR="00EA247C" w:rsidRPr="00D362D9">
        <w:rPr>
          <w:rFonts w:ascii="Times New Roman" w:eastAsia="Times New Roman" w:hAnsi="Times New Roman" w:cs="Times New Roman"/>
          <w:bCs/>
          <w:sz w:val="24"/>
          <w:szCs w:val="24"/>
          <w:lang w:val="bs-Latn-BA"/>
          <w14:ligatures w14:val="none"/>
        </w:rPr>
        <w:t>lac</w:t>
      </w:r>
    </w:p>
    <w:bookmarkEnd w:id="2"/>
    <w:p w14:paraId="17E40592" w14:textId="77777777" w:rsidR="00B97076" w:rsidRPr="00D362D9" w:rsidRDefault="00B97076" w:rsidP="005B7670">
      <w:pPr>
        <w:spacing w:after="0" w:line="240" w:lineRule="auto"/>
        <w:jc w:val="both"/>
        <w:rPr>
          <w:rFonts w:ascii="Times New Roman" w:eastAsia="Times New Roman" w:hAnsi="Times New Roman" w:cs="Times New Roman"/>
          <w:bCs/>
          <w:sz w:val="24"/>
          <w:szCs w:val="24"/>
          <w:lang w:val="bs-Latn-BA"/>
          <w14:ligatures w14:val="none"/>
        </w:rPr>
      </w:pPr>
    </w:p>
    <w:p w14:paraId="6D152AAF" w14:textId="3AA80273" w:rsidR="00D136AE" w:rsidRPr="00D362D9" w:rsidRDefault="005B7670" w:rsidP="005B7670">
      <w:pPr>
        <w:spacing w:after="0" w:line="240" w:lineRule="auto"/>
        <w:jc w:val="both"/>
        <w:rPr>
          <w:rFonts w:ascii="Times New Roman" w:eastAsia="Calibri" w:hAnsi="Times New Roman" w:cs="Times New Roman"/>
          <w:bCs/>
          <w:sz w:val="24"/>
          <w:szCs w:val="24"/>
          <w:lang w:val="bs-Latn-BA"/>
        </w:rPr>
      </w:pPr>
      <w:r w:rsidRPr="00D362D9">
        <w:rPr>
          <w:rFonts w:ascii="Times New Roman" w:eastAsia="Calibri" w:hAnsi="Times New Roman" w:cs="Times New Roman"/>
          <w:bCs/>
          <w:sz w:val="24"/>
          <w:szCs w:val="24"/>
          <w:lang w:val="bs-Latn-BA"/>
        </w:rPr>
        <w:t xml:space="preserve">Uslovi za izbor, </w:t>
      </w:r>
      <w:r w:rsidR="00C75587" w:rsidRPr="00D362D9">
        <w:rPr>
          <w:rFonts w:ascii="Times New Roman" w:eastAsia="Calibri" w:hAnsi="Times New Roman" w:cs="Times New Roman"/>
          <w:bCs/>
          <w:sz w:val="24"/>
          <w:szCs w:val="24"/>
          <w:lang w:val="bs-Latn-BA"/>
        </w:rPr>
        <w:t>u skladu sa članom</w:t>
      </w:r>
      <w:r w:rsidR="007B73B5" w:rsidRPr="00D362D9">
        <w:rPr>
          <w:rFonts w:ascii="Times New Roman" w:eastAsia="Calibri" w:hAnsi="Times New Roman" w:cs="Times New Roman"/>
          <w:bCs/>
          <w:sz w:val="24"/>
          <w:szCs w:val="24"/>
          <w:lang w:val="bs-Latn-BA"/>
        </w:rPr>
        <w:t xml:space="preserve"> </w:t>
      </w:r>
      <w:r w:rsidR="002F538F" w:rsidRPr="00D362D9">
        <w:rPr>
          <w:rFonts w:ascii="Times New Roman" w:eastAsia="Calibri" w:hAnsi="Times New Roman" w:cs="Times New Roman"/>
          <w:bCs/>
          <w:sz w:val="24"/>
          <w:szCs w:val="24"/>
          <w:lang w:val="bs-Latn-BA"/>
        </w:rPr>
        <w:t>96</w:t>
      </w:r>
      <w:r w:rsidR="00EA247C" w:rsidRPr="00D362D9">
        <w:rPr>
          <w:rFonts w:ascii="Times New Roman" w:eastAsia="Calibri" w:hAnsi="Times New Roman" w:cs="Times New Roman"/>
          <w:bCs/>
          <w:sz w:val="24"/>
          <w:szCs w:val="24"/>
          <w:lang w:val="bs-Latn-BA"/>
        </w:rPr>
        <w:t xml:space="preserve">. </w:t>
      </w:r>
      <w:r w:rsidR="002F538F" w:rsidRPr="00D362D9">
        <w:rPr>
          <w:rFonts w:ascii="Times New Roman" w:eastAsia="Calibri" w:hAnsi="Times New Roman" w:cs="Times New Roman"/>
          <w:bCs/>
          <w:sz w:val="24"/>
          <w:szCs w:val="24"/>
          <w:lang w:val="bs-Latn-BA"/>
        </w:rPr>
        <w:t>f)</w:t>
      </w:r>
      <w:r w:rsidR="00D136AE" w:rsidRPr="00D362D9">
        <w:rPr>
          <w:rFonts w:ascii="Times New Roman" w:eastAsia="Calibri" w:hAnsi="Times New Roman" w:cs="Times New Roman"/>
          <w:bCs/>
          <w:sz w:val="24"/>
          <w:szCs w:val="24"/>
          <w:lang w:val="bs-Latn-BA"/>
        </w:rPr>
        <w:t xml:space="preserve"> i 115. (4) </w:t>
      </w:r>
      <w:r w:rsidR="002F538F" w:rsidRPr="00D362D9">
        <w:rPr>
          <w:rFonts w:ascii="Times New Roman" w:eastAsia="Calibri" w:hAnsi="Times New Roman" w:cs="Times New Roman"/>
          <w:bCs/>
          <w:sz w:val="24"/>
          <w:szCs w:val="24"/>
          <w:lang w:val="bs-Latn-BA"/>
        </w:rPr>
        <w:t>Zakona o visokom obrazovanju („Službene novine Kantona Sarajevo“, broj: 33/17)</w:t>
      </w:r>
      <w:r w:rsidR="00A64037" w:rsidRPr="00D362D9">
        <w:rPr>
          <w:rFonts w:ascii="Times New Roman" w:eastAsia="Calibri" w:hAnsi="Times New Roman" w:cs="Times New Roman"/>
          <w:bCs/>
          <w:sz w:val="24"/>
          <w:szCs w:val="24"/>
          <w:lang w:val="bs-Latn-BA"/>
        </w:rPr>
        <w:t xml:space="preserve"> </w:t>
      </w:r>
      <w:r w:rsidRPr="00D362D9">
        <w:rPr>
          <w:rFonts w:ascii="Times New Roman" w:eastAsia="Calibri" w:hAnsi="Times New Roman" w:cs="Times New Roman"/>
          <w:bCs/>
          <w:sz w:val="24"/>
          <w:szCs w:val="24"/>
          <w:lang w:val="bs-Latn-BA"/>
        </w:rPr>
        <w:t>su:</w:t>
      </w:r>
    </w:p>
    <w:p w14:paraId="63A55E04" w14:textId="622351FB" w:rsidR="00A64037" w:rsidRPr="00D362D9" w:rsidRDefault="00B97076" w:rsidP="00A57786">
      <w:pPr>
        <w:autoSpaceDE w:val="0"/>
        <w:autoSpaceDN w:val="0"/>
        <w:adjustRightInd w:val="0"/>
        <w:spacing w:after="0" w:line="240" w:lineRule="auto"/>
        <w:jc w:val="both"/>
        <w:rPr>
          <w:rFonts w:ascii="Times New Roman" w:hAnsi="Times New Roman" w:cs="Times New Roman"/>
          <w:bCs/>
          <w:color w:val="231F20"/>
          <w:sz w:val="24"/>
          <w:szCs w:val="24"/>
          <w:lang w:val="bs-Latn-BA"/>
        </w:rPr>
      </w:pPr>
      <w:r w:rsidRPr="00D362D9">
        <w:rPr>
          <w:rFonts w:ascii="Times New Roman" w:hAnsi="Times New Roman" w:cs="Times New Roman"/>
          <w:b/>
          <w:bCs/>
          <w:sz w:val="24"/>
          <w:szCs w:val="24"/>
          <w:u w:val="single"/>
        </w:rPr>
        <w:t>redovni profesor:</w:t>
      </w:r>
      <w:r w:rsidRPr="00D362D9">
        <w:rPr>
          <w:rFonts w:ascii="Times New Roman" w:hAnsi="Times New Roman" w:cs="Times New Roman"/>
          <w:sz w:val="24"/>
          <w:szCs w:val="24"/>
        </w:rPr>
        <w:t xml:space="preserve">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0BD0A081" w14:textId="77777777" w:rsidR="00B97076" w:rsidRPr="00D362D9" w:rsidRDefault="00B97076" w:rsidP="00A57786">
      <w:pPr>
        <w:spacing w:after="0" w:line="240" w:lineRule="auto"/>
        <w:jc w:val="both"/>
        <w:rPr>
          <w:rFonts w:ascii="Times New Roman" w:eastAsia="Calibri" w:hAnsi="Times New Roman" w:cs="Times New Roman"/>
          <w:bCs/>
          <w:sz w:val="24"/>
          <w:szCs w:val="24"/>
          <w:lang w:val="bs-Latn-BA"/>
          <w14:ligatures w14:val="none"/>
        </w:rPr>
      </w:pPr>
    </w:p>
    <w:p w14:paraId="7A0E1725" w14:textId="000CF2F0" w:rsidR="00A57786" w:rsidRPr="00D362D9" w:rsidRDefault="00A57786" w:rsidP="00A57786">
      <w:pPr>
        <w:spacing w:after="0" w:line="240" w:lineRule="auto"/>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14:ligatures w14:val="none"/>
        </w:rPr>
        <w:t>Kandidati su kao dokaz o ispunjavanju gore navedenih uslova obavezni priložiti:</w:t>
      </w:r>
    </w:p>
    <w:p w14:paraId="099AE406" w14:textId="7FE8E056" w:rsidR="00A57786" w:rsidRPr="00D362D9" w:rsidRDefault="00A57786" w:rsidP="00A57786">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14:ligatures w14:val="none"/>
        </w:rPr>
        <w:t xml:space="preserve">Popunjen i svojeručno potpisan Obrazac prijave na konkurs (Obrazac prijave na konkurs kandidati mogu preuzeti </w:t>
      </w:r>
      <w:r w:rsidR="00825258" w:rsidRPr="00D362D9">
        <w:rPr>
          <w:rFonts w:ascii="Times New Roman" w:eastAsia="Calibri" w:hAnsi="Times New Roman" w:cs="Times New Roman"/>
          <w:bCs/>
          <w:sz w:val="24"/>
          <w:szCs w:val="24"/>
          <w:lang w:val="bs-Latn-BA"/>
          <w14:ligatures w14:val="none"/>
        </w:rPr>
        <w:t xml:space="preserve">na </w:t>
      </w:r>
      <w:r w:rsidRPr="00D362D9">
        <w:rPr>
          <w:rFonts w:ascii="Times New Roman" w:eastAsia="Calibri" w:hAnsi="Times New Roman" w:cs="Times New Roman"/>
          <w:bCs/>
          <w:sz w:val="24"/>
          <w:szCs w:val="24"/>
          <w:lang w:val="bs-Latn-BA"/>
          <w14:ligatures w14:val="none"/>
        </w:rPr>
        <w:t xml:space="preserve">web stranici: </w:t>
      </w:r>
      <w:hyperlink r:id="rId5" w:history="1">
        <w:r w:rsidRPr="00D362D9">
          <w:rPr>
            <w:rFonts w:ascii="Times New Roman" w:eastAsia="Calibri" w:hAnsi="Times New Roman" w:cs="Times New Roman"/>
            <w:bCs/>
            <w:color w:val="0563C1"/>
            <w:sz w:val="24"/>
            <w:szCs w:val="24"/>
            <w:u w:val="single"/>
            <w:lang w:val="bs-Latn-BA"/>
            <w14:ligatures w14:val="none"/>
          </w:rPr>
          <w:t>www.fzs.unsa.ba</w:t>
        </w:r>
      </w:hyperlink>
      <w:r w:rsidRPr="00D362D9">
        <w:rPr>
          <w:rFonts w:ascii="Times New Roman" w:eastAsia="Calibri" w:hAnsi="Times New Roman" w:cs="Times New Roman"/>
          <w:bCs/>
          <w:sz w:val="24"/>
          <w:szCs w:val="24"/>
          <w:lang w:val="bs-Latn-BA"/>
          <w14:ligatures w14:val="none"/>
        </w:rPr>
        <w:t>), uz obaveznu naznaku pozicije na koju kandidat konkuriše</w:t>
      </w:r>
      <w:r w:rsidR="00933E58" w:rsidRPr="00D362D9">
        <w:rPr>
          <w:rFonts w:ascii="Times New Roman" w:eastAsia="Calibri" w:hAnsi="Times New Roman" w:cs="Times New Roman"/>
          <w:bCs/>
          <w:sz w:val="24"/>
          <w:szCs w:val="24"/>
          <w:lang w:val="bs-Latn-BA"/>
          <w14:ligatures w14:val="none"/>
        </w:rPr>
        <w:t>)</w:t>
      </w:r>
    </w:p>
    <w:p w14:paraId="76330CA1" w14:textId="77777777" w:rsidR="00EA247C" w:rsidRPr="00D362D9" w:rsidRDefault="00A57786" w:rsidP="00EA247C">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14:ligatures w14:val="none"/>
        </w:rPr>
        <w:t>Kraću biografiju (CV) u elektronskoj i štampanoj formi,</w:t>
      </w:r>
    </w:p>
    <w:p w14:paraId="3A0426C6" w14:textId="77777777" w:rsidR="004D2C2D" w:rsidRPr="00D362D9" w:rsidRDefault="00EA247C" w:rsidP="004D2C2D">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rPr>
        <w:t>Diplome o stečenim stepenima odgovarajućih zvanja koji su uslovima konkursa predviđeni,</w:t>
      </w:r>
      <w:r w:rsidRPr="00D362D9">
        <w:rPr>
          <w:rFonts w:ascii="Times New Roman" w:eastAsia="Calibri" w:hAnsi="Times New Roman" w:cs="Times New Roman"/>
          <w:sz w:val="24"/>
          <w:szCs w:val="24"/>
          <w:lang w:val="bs-Latn-BA"/>
        </w:rPr>
        <w:t xml:space="preserve"> Rješenje o priznavanju visokoškolske kvalifikacije, ukoliko je ista stečena u inostranstvu, i drugu dokumentaciju o stečenom obrazovanju,</w:t>
      </w:r>
    </w:p>
    <w:p w14:paraId="1A859712" w14:textId="5DAA3AFF" w:rsidR="004D2C2D" w:rsidRPr="00D362D9" w:rsidRDefault="00DA5315" w:rsidP="004D2C2D">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14:ligatures w14:val="none"/>
        </w:rPr>
        <w:t xml:space="preserve">Dokaz o prethodno provedenom izboru u akademsko zvanje </w:t>
      </w:r>
    </w:p>
    <w:p w14:paraId="71579DD6" w14:textId="66A630BB" w:rsidR="004D2C2D" w:rsidRPr="00D362D9" w:rsidRDefault="00DA5315" w:rsidP="004D2C2D">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14:ligatures w14:val="none"/>
        </w:rPr>
        <w:t xml:space="preserve">Dokaz o uspješno obavljenom mentorstvu za drugi i treći ciklus studija </w:t>
      </w:r>
      <w:r w:rsidR="00EA247C" w:rsidRPr="00D362D9">
        <w:rPr>
          <w:rFonts w:ascii="Times New Roman" w:eastAsia="Calibri" w:hAnsi="Times New Roman" w:cs="Times New Roman"/>
          <w:bCs/>
          <w:sz w:val="24"/>
          <w:szCs w:val="24"/>
          <w:lang w:val="bs-Latn-BA"/>
          <w14:ligatures w14:val="none"/>
        </w:rPr>
        <w:t>u skladu s uslovima konkursa</w:t>
      </w:r>
      <w:r w:rsidR="004D2C2D" w:rsidRPr="00D362D9">
        <w:rPr>
          <w:rFonts w:ascii="Times New Roman" w:eastAsia="Calibri" w:hAnsi="Times New Roman" w:cs="Times New Roman"/>
          <w:bCs/>
          <w:sz w:val="24"/>
          <w:szCs w:val="24"/>
          <w:lang w:val="bs-Latn-BA"/>
          <w14:ligatures w14:val="none"/>
        </w:rPr>
        <w:t xml:space="preserve"> </w:t>
      </w:r>
    </w:p>
    <w:p w14:paraId="19FEEC13" w14:textId="4E4A8433" w:rsidR="004D2C2D" w:rsidRPr="00D362D9" w:rsidRDefault="00DA5315" w:rsidP="004D2C2D">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bCs/>
          <w:sz w:val="24"/>
          <w:szCs w:val="24"/>
          <w:lang w:val="bs-Latn-BA"/>
          <w14:ligatures w14:val="none"/>
        </w:rPr>
        <w:t>Dokaz o ispunjavanju uslova iz člana 115. (</w:t>
      </w:r>
      <w:r w:rsidR="00B97076" w:rsidRPr="00D362D9">
        <w:rPr>
          <w:rFonts w:ascii="Times New Roman" w:eastAsia="Calibri" w:hAnsi="Times New Roman" w:cs="Times New Roman"/>
          <w:bCs/>
          <w:sz w:val="24"/>
          <w:szCs w:val="24"/>
          <w:lang w:val="bs-Latn-BA"/>
          <w14:ligatures w14:val="none"/>
        </w:rPr>
        <w:t>2</w:t>
      </w:r>
      <w:r w:rsidRPr="00D362D9">
        <w:rPr>
          <w:rFonts w:ascii="Times New Roman" w:eastAsia="Segoe UI Emoji" w:hAnsi="Times New Roman" w:cs="Times New Roman"/>
          <w:bCs/>
          <w:sz w:val="24"/>
          <w:szCs w:val="24"/>
          <w:lang w:val="bs-Latn-BA"/>
          <w14:ligatures w14:val="none"/>
        </w:rPr>
        <w:t>.) u slučaju prijevremenog izbora u više zvanje, i uslova iz člana 115. (</w:t>
      </w:r>
      <w:r w:rsidR="00B97076" w:rsidRPr="00D362D9">
        <w:rPr>
          <w:rFonts w:ascii="Times New Roman" w:eastAsia="Segoe UI Emoji" w:hAnsi="Times New Roman" w:cs="Times New Roman"/>
          <w:bCs/>
          <w:sz w:val="24"/>
          <w:szCs w:val="24"/>
          <w:lang w:val="bs-Latn-BA"/>
          <w14:ligatures w14:val="none"/>
        </w:rPr>
        <w:t>4</w:t>
      </w:r>
      <w:r w:rsidRPr="00D362D9">
        <w:rPr>
          <w:rFonts w:ascii="Times New Roman" w:eastAsia="Segoe UI Emoji" w:hAnsi="Times New Roman" w:cs="Times New Roman"/>
          <w:bCs/>
          <w:sz w:val="24"/>
          <w:szCs w:val="24"/>
          <w:lang w:val="bs-Latn-BA"/>
          <w14:ligatures w14:val="none"/>
        </w:rPr>
        <w:t>.) u slučaju kada se iz objektivnih razloga nije mogao ispuniti uslov objavljena knjiga i/ili mentorstvo</w:t>
      </w:r>
    </w:p>
    <w:p w14:paraId="4C3DA739" w14:textId="77777777" w:rsidR="004D2C2D" w:rsidRPr="00D362D9" w:rsidRDefault="00DA5315" w:rsidP="004D2C2D">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Segoe UI Emoji" w:hAnsi="Times New Roman" w:cs="Times New Roman"/>
          <w:bCs/>
          <w:sz w:val="24"/>
          <w:szCs w:val="24"/>
          <w:lang w:val="bs-Latn-BA"/>
          <w14:ligatures w14:val="none"/>
        </w:rPr>
        <w:t>Dokaz o učešću u originalnom stručnom uspjehu kao što je projekt, patent ili originalni metod, u skladu sa Zakonom</w:t>
      </w:r>
    </w:p>
    <w:p w14:paraId="70956140" w14:textId="34118A36" w:rsidR="00174953" w:rsidRPr="00D362D9" w:rsidRDefault="00A57786" w:rsidP="005B7670">
      <w:pPr>
        <w:numPr>
          <w:ilvl w:val="0"/>
          <w:numId w:val="5"/>
        </w:numPr>
        <w:spacing w:after="0" w:line="240" w:lineRule="auto"/>
        <w:contextualSpacing/>
        <w:jc w:val="both"/>
        <w:rPr>
          <w:rFonts w:ascii="Times New Roman" w:eastAsia="Calibri" w:hAnsi="Times New Roman" w:cs="Times New Roman"/>
          <w:bCs/>
          <w:sz w:val="24"/>
          <w:szCs w:val="24"/>
          <w:lang w:val="bs-Latn-BA"/>
          <w14:ligatures w14:val="none"/>
        </w:rPr>
      </w:pPr>
      <w:r w:rsidRPr="00D362D9">
        <w:rPr>
          <w:rFonts w:ascii="Times New Roman" w:eastAsia="Calibri" w:hAnsi="Times New Roman" w:cs="Times New Roman"/>
          <w:sz w:val="24"/>
          <w:szCs w:val="24"/>
          <w:lang w:val="bs-Latn-BA"/>
          <w14:ligatures w14:val="none"/>
        </w:rPr>
        <w:t>Drugi dokazi relevantni za izbor.</w:t>
      </w:r>
    </w:p>
    <w:p w14:paraId="7583C2D1" w14:textId="77777777" w:rsidR="00B97076" w:rsidRPr="00D362D9" w:rsidRDefault="00B97076" w:rsidP="005B7670">
      <w:pPr>
        <w:spacing w:after="0" w:line="240" w:lineRule="auto"/>
        <w:jc w:val="both"/>
        <w:rPr>
          <w:rFonts w:ascii="Times New Roman" w:eastAsia="Calibri" w:hAnsi="Times New Roman" w:cs="Times New Roman"/>
          <w:bCs/>
          <w:sz w:val="24"/>
          <w:szCs w:val="24"/>
          <w:lang w:val="bs-Latn-BA"/>
        </w:rPr>
      </w:pPr>
    </w:p>
    <w:p w14:paraId="023834B9" w14:textId="1BBE7B10" w:rsidR="005B7670" w:rsidRPr="00D362D9" w:rsidRDefault="005B7670" w:rsidP="005B7670">
      <w:pPr>
        <w:spacing w:after="0" w:line="240" w:lineRule="auto"/>
        <w:jc w:val="both"/>
        <w:rPr>
          <w:rFonts w:ascii="Times New Roman" w:eastAsia="Calibri" w:hAnsi="Times New Roman" w:cs="Times New Roman"/>
          <w:bCs/>
          <w:sz w:val="24"/>
          <w:szCs w:val="24"/>
          <w:lang w:val="bs-Latn-BA"/>
        </w:rPr>
      </w:pPr>
      <w:r w:rsidRPr="00D362D9">
        <w:rPr>
          <w:rFonts w:ascii="Times New Roman" w:eastAsia="Calibri" w:hAnsi="Times New Roman" w:cs="Times New Roman"/>
          <w:bCs/>
          <w:sz w:val="24"/>
          <w:szCs w:val="24"/>
          <w:lang w:val="bs-Latn-BA"/>
        </w:rPr>
        <w:t>Svi kandidati, pored navedenih dokaza, dostavljaju izvod iz matične knjige rođenih i uvjerenje o državljanstvu Bosne i Hercegovine</w:t>
      </w:r>
      <w:r w:rsidR="000C3E17" w:rsidRPr="00D362D9">
        <w:rPr>
          <w:rFonts w:ascii="Times New Roman" w:eastAsia="Calibri" w:hAnsi="Times New Roman" w:cs="Times New Roman"/>
          <w:bCs/>
          <w:sz w:val="24"/>
          <w:szCs w:val="24"/>
          <w:lang w:val="bs-Latn-BA"/>
        </w:rPr>
        <w:t>, ne starije od šest mjeseci</w:t>
      </w:r>
      <w:r w:rsidRPr="00D362D9">
        <w:rPr>
          <w:rFonts w:ascii="Times New Roman" w:eastAsia="Calibri" w:hAnsi="Times New Roman" w:cs="Times New Roman"/>
          <w:bCs/>
          <w:sz w:val="24"/>
          <w:szCs w:val="24"/>
          <w:lang w:val="bs-Latn-BA"/>
        </w:rPr>
        <w:t>.</w:t>
      </w:r>
    </w:p>
    <w:p w14:paraId="414B4AEA" w14:textId="3F299911" w:rsidR="005B7670" w:rsidRPr="00D362D9" w:rsidRDefault="005B7670" w:rsidP="005B7670">
      <w:pPr>
        <w:spacing w:after="0" w:line="240" w:lineRule="auto"/>
        <w:jc w:val="both"/>
        <w:rPr>
          <w:rFonts w:ascii="Times New Roman" w:eastAsia="Calibri" w:hAnsi="Times New Roman" w:cs="Times New Roman"/>
          <w:bCs/>
          <w:sz w:val="24"/>
          <w:szCs w:val="24"/>
          <w:lang w:val="bs-Latn-BA"/>
        </w:rPr>
      </w:pPr>
      <w:r w:rsidRPr="00D362D9">
        <w:rPr>
          <w:rFonts w:ascii="Times New Roman" w:eastAsia="Calibri" w:hAnsi="Times New Roman" w:cs="Times New Roman"/>
          <w:bCs/>
          <w:sz w:val="24"/>
          <w:szCs w:val="24"/>
          <w:lang w:val="bs-Latn-BA"/>
        </w:rPr>
        <w:t xml:space="preserve">Sva dokumentacija se prilaže u originalu ili ovjerenoj </w:t>
      </w:r>
      <w:r w:rsidR="00B97076" w:rsidRPr="00D362D9">
        <w:rPr>
          <w:rFonts w:ascii="Times New Roman" w:eastAsia="Calibri" w:hAnsi="Times New Roman" w:cs="Times New Roman"/>
          <w:bCs/>
          <w:sz w:val="24"/>
          <w:szCs w:val="24"/>
          <w:lang w:val="bs-Latn-BA"/>
        </w:rPr>
        <w:t>foto</w:t>
      </w:r>
      <w:r w:rsidRPr="00D362D9">
        <w:rPr>
          <w:rFonts w:ascii="Times New Roman" w:eastAsia="Calibri" w:hAnsi="Times New Roman" w:cs="Times New Roman"/>
          <w:bCs/>
          <w:sz w:val="24"/>
          <w:szCs w:val="24"/>
          <w:lang w:val="bs-Latn-BA"/>
        </w:rPr>
        <w:t>kopiji.  Dokumentacija dostavljena po konkursu, po okončanju procedure izbora, ne vraća se kandidatu.</w:t>
      </w:r>
    </w:p>
    <w:p w14:paraId="0085C536" w14:textId="273B63E1" w:rsidR="005B7670" w:rsidRPr="00D362D9" w:rsidRDefault="005B7670" w:rsidP="005B7670">
      <w:pPr>
        <w:spacing w:after="0" w:line="240" w:lineRule="auto"/>
        <w:jc w:val="both"/>
        <w:rPr>
          <w:rFonts w:ascii="Times New Roman" w:eastAsia="Calibri" w:hAnsi="Times New Roman" w:cs="Times New Roman"/>
          <w:bCs/>
          <w:sz w:val="24"/>
          <w:szCs w:val="24"/>
          <w:lang w:val="bs-Latn-BA"/>
        </w:rPr>
      </w:pPr>
      <w:r w:rsidRPr="00D362D9">
        <w:rPr>
          <w:rFonts w:ascii="Times New Roman" w:eastAsia="Calibri" w:hAnsi="Times New Roman" w:cs="Times New Roman"/>
          <w:bCs/>
          <w:sz w:val="24"/>
          <w:szCs w:val="24"/>
          <w:lang w:val="bs-Latn-BA"/>
        </w:rPr>
        <w:t xml:space="preserve">Ovjerena </w:t>
      </w:r>
      <w:r w:rsidR="00B97076" w:rsidRPr="00D362D9">
        <w:rPr>
          <w:rFonts w:ascii="Times New Roman" w:eastAsia="Calibri" w:hAnsi="Times New Roman" w:cs="Times New Roman"/>
          <w:bCs/>
          <w:sz w:val="24"/>
          <w:szCs w:val="24"/>
          <w:lang w:val="bs-Latn-BA"/>
        </w:rPr>
        <w:t>foto</w:t>
      </w:r>
      <w:r w:rsidRPr="00D362D9">
        <w:rPr>
          <w:rFonts w:ascii="Times New Roman" w:eastAsia="Calibri" w:hAnsi="Times New Roman" w:cs="Times New Roman"/>
          <w:bCs/>
          <w:sz w:val="24"/>
          <w:szCs w:val="24"/>
          <w:lang w:val="bs-Latn-BA"/>
        </w:rPr>
        <w:t>kopija dokumenta nema ograničen rok važenja, pod uvjetom da ni dokument nema preciziran rok važenja.</w:t>
      </w:r>
    </w:p>
    <w:p w14:paraId="26EB56B3" w14:textId="77777777" w:rsidR="005B7670" w:rsidRPr="00D362D9" w:rsidRDefault="005B7670" w:rsidP="005B7670">
      <w:pPr>
        <w:spacing w:after="0" w:line="240" w:lineRule="auto"/>
        <w:jc w:val="both"/>
        <w:rPr>
          <w:rFonts w:ascii="Times New Roman" w:eastAsia="Calibri" w:hAnsi="Times New Roman" w:cs="Times New Roman"/>
          <w:bCs/>
          <w:sz w:val="24"/>
          <w:szCs w:val="24"/>
          <w:lang w:val="bs-Latn-BA"/>
        </w:rPr>
      </w:pPr>
      <w:r w:rsidRPr="00D362D9">
        <w:rPr>
          <w:rFonts w:ascii="Times New Roman" w:eastAsia="Calibri" w:hAnsi="Times New Roman" w:cs="Times New Roman"/>
          <w:bCs/>
          <w:sz w:val="24"/>
          <w:szCs w:val="24"/>
          <w:lang w:val="bs-Latn-BA"/>
        </w:rPr>
        <w:t>Konkurs ostaje otvoren 15 dana od dana objavljivanja.</w:t>
      </w:r>
    </w:p>
    <w:p w14:paraId="2D69DFB4" w14:textId="6489026D" w:rsidR="005B7670" w:rsidRPr="00D362D9" w:rsidRDefault="005B7670" w:rsidP="005B7670">
      <w:pPr>
        <w:spacing w:after="0" w:line="240" w:lineRule="auto"/>
        <w:jc w:val="both"/>
        <w:rPr>
          <w:rFonts w:ascii="Times New Roman" w:eastAsia="Calibri" w:hAnsi="Times New Roman" w:cs="Times New Roman"/>
          <w:bCs/>
          <w:sz w:val="24"/>
          <w:szCs w:val="24"/>
          <w:lang w:val="bs-Latn-BA"/>
        </w:rPr>
      </w:pPr>
      <w:r w:rsidRPr="00D362D9">
        <w:rPr>
          <w:rFonts w:ascii="Times New Roman" w:eastAsia="Calibri" w:hAnsi="Times New Roman" w:cs="Times New Roman"/>
          <w:bCs/>
          <w:sz w:val="24"/>
          <w:szCs w:val="24"/>
          <w:lang w:val="bs-Latn-BA"/>
        </w:rPr>
        <w:t xml:space="preserve">Prijave putem pošte (sa naznakom PRIJAVA NA KONKURS) dostaviti na adresu: Univerzitet u Sarajevu - Fakultet zdravstvenih studija, ul. </w:t>
      </w:r>
      <w:r w:rsidR="00B97076" w:rsidRPr="00D362D9">
        <w:rPr>
          <w:rFonts w:ascii="Times New Roman" w:eastAsia="Calibri" w:hAnsi="Times New Roman" w:cs="Times New Roman"/>
          <w:bCs/>
          <w:sz w:val="24"/>
          <w:szCs w:val="24"/>
          <w:lang w:val="bs-Latn-BA"/>
        </w:rPr>
        <w:t>Bardakčije broj</w:t>
      </w:r>
      <w:r w:rsidRPr="00D362D9">
        <w:rPr>
          <w:rFonts w:ascii="Times New Roman" w:eastAsia="Calibri" w:hAnsi="Times New Roman" w:cs="Times New Roman"/>
          <w:bCs/>
          <w:sz w:val="24"/>
          <w:szCs w:val="24"/>
          <w:lang w:val="bs-Latn-BA"/>
        </w:rPr>
        <w:t xml:space="preserve"> 1, Sarajevo.</w:t>
      </w:r>
    </w:p>
    <w:p w14:paraId="068A1F9C" w14:textId="10AC3AF6" w:rsidR="00837B95" w:rsidRPr="00D362D9" w:rsidRDefault="005B7670" w:rsidP="00B809E5">
      <w:pPr>
        <w:spacing w:after="0" w:line="240" w:lineRule="auto"/>
        <w:jc w:val="both"/>
        <w:rPr>
          <w:rFonts w:ascii="Times New Roman" w:hAnsi="Times New Roman" w:cs="Times New Roman"/>
          <w:sz w:val="28"/>
          <w:szCs w:val="28"/>
        </w:rPr>
      </w:pPr>
      <w:r w:rsidRPr="00D362D9">
        <w:rPr>
          <w:rFonts w:ascii="Times New Roman" w:eastAsia="Calibri" w:hAnsi="Times New Roman" w:cs="Times New Roman"/>
          <w:bCs/>
          <w:sz w:val="24"/>
          <w:szCs w:val="24"/>
          <w:lang w:val="bs-Latn-BA"/>
        </w:rPr>
        <w:t>Nepotpune i neblagovremene prijave  neće se uzeti u razmatranje.</w:t>
      </w:r>
    </w:p>
    <w:sectPr w:rsidR="00837B95" w:rsidRPr="00D362D9" w:rsidSect="009E5EF0">
      <w:pgSz w:w="11906" w:h="16838"/>
      <w:pgMar w:top="270" w:right="720" w:bottom="27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3E17"/>
    <w:multiLevelType w:val="hybridMultilevel"/>
    <w:tmpl w:val="0ECE682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6528DE"/>
    <w:multiLevelType w:val="hybridMultilevel"/>
    <w:tmpl w:val="0ECE6828"/>
    <w:lvl w:ilvl="0" w:tplc="141A000F">
      <w:start w:val="1"/>
      <w:numFmt w:val="decimal"/>
      <w:lvlText w:val="%1."/>
      <w:lvlJc w:val="left"/>
      <w:pPr>
        <w:ind w:left="36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27D002B3"/>
    <w:multiLevelType w:val="hybridMultilevel"/>
    <w:tmpl w:val="CCFEAF50"/>
    <w:lvl w:ilvl="0" w:tplc="263E6972">
      <w:start w:val="1"/>
      <w:numFmt w:val="decimal"/>
      <w:lvlText w:val="%1."/>
      <w:lvlJc w:val="left"/>
      <w:pPr>
        <w:ind w:left="0" w:hanging="360"/>
      </w:pPr>
      <w:rPr>
        <w:rFonts w:ascii="Times New Roman" w:eastAsia="Calibri"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30601BCE"/>
    <w:multiLevelType w:val="hybridMultilevel"/>
    <w:tmpl w:val="DC764896"/>
    <w:lvl w:ilvl="0" w:tplc="5A50130C">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4" w15:restartNumberingAfterBreak="0">
    <w:nsid w:val="3E6F6590"/>
    <w:multiLevelType w:val="hybridMultilevel"/>
    <w:tmpl w:val="A5FC2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77ECA"/>
    <w:multiLevelType w:val="hybridMultilevel"/>
    <w:tmpl w:val="4524D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4432C"/>
    <w:multiLevelType w:val="hybridMultilevel"/>
    <w:tmpl w:val="3960A292"/>
    <w:lvl w:ilvl="0" w:tplc="2598C320">
      <w:start w:val="1"/>
      <w:numFmt w:val="decimal"/>
      <w:lvlText w:val="%1."/>
      <w:lvlJc w:val="left"/>
      <w:pPr>
        <w:ind w:left="720" w:hanging="360"/>
      </w:pPr>
      <w:rPr>
        <w:rFonts w:eastAsiaTheme="minorHAnsi" w:cstheme="minorBidi" w:hint="default"/>
        <w:b w:val="0"/>
        <w:bCs/>
        <w:sz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674E6567"/>
    <w:multiLevelType w:val="hybridMultilevel"/>
    <w:tmpl w:val="0ECE682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E46AB0"/>
    <w:multiLevelType w:val="hybridMultilevel"/>
    <w:tmpl w:val="12D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420C7"/>
    <w:multiLevelType w:val="hybridMultilevel"/>
    <w:tmpl w:val="488EF7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8334467">
    <w:abstractNumId w:val="9"/>
  </w:num>
  <w:num w:numId="2" w16cid:durableId="1253003409">
    <w:abstractNumId w:val="3"/>
  </w:num>
  <w:num w:numId="3" w16cid:durableId="468474267">
    <w:abstractNumId w:val="6"/>
  </w:num>
  <w:num w:numId="4" w16cid:durableId="1419864462">
    <w:abstractNumId w:val="2"/>
  </w:num>
  <w:num w:numId="5" w16cid:durableId="994454209">
    <w:abstractNumId w:val="1"/>
  </w:num>
  <w:num w:numId="6" w16cid:durableId="873074995">
    <w:abstractNumId w:val="0"/>
  </w:num>
  <w:num w:numId="7" w16cid:durableId="1613591993">
    <w:abstractNumId w:val="8"/>
  </w:num>
  <w:num w:numId="8" w16cid:durableId="37820589">
    <w:abstractNumId w:val="4"/>
  </w:num>
  <w:num w:numId="9" w16cid:durableId="330186099">
    <w:abstractNumId w:val="5"/>
  </w:num>
  <w:num w:numId="10" w16cid:durableId="1516967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70"/>
    <w:rsid w:val="000424BE"/>
    <w:rsid w:val="000518FF"/>
    <w:rsid w:val="00075EEA"/>
    <w:rsid w:val="0009010D"/>
    <w:rsid w:val="000A03B0"/>
    <w:rsid w:val="000C3E17"/>
    <w:rsid w:val="001079A1"/>
    <w:rsid w:val="0012483E"/>
    <w:rsid w:val="00160B12"/>
    <w:rsid w:val="00171230"/>
    <w:rsid w:val="00174953"/>
    <w:rsid w:val="001B5482"/>
    <w:rsid w:val="002B00BA"/>
    <w:rsid w:val="002F505A"/>
    <w:rsid w:val="002F538F"/>
    <w:rsid w:val="003722CF"/>
    <w:rsid w:val="00377415"/>
    <w:rsid w:val="003B22F7"/>
    <w:rsid w:val="003C0A6E"/>
    <w:rsid w:val="003F25B4"/>
    <w:rsid w:val="0043177E"/>
    <w:rsid w:val="004870E6"/>
    <w:rsid w:val="004A46BE"/>
    <w:rsid w:val="004C1DEE"/>
    <w:rsid w:val="004D0FA9"/>
    <w:rsid w:val="004D2C2D"/>
    <w:rsid w:val="00536FA4"/>
    <w:rsid w:val="00556EA2"/>
    <w:rsid w:val="00573DC9"/>
    <w:rsid w:val="005777A5"/>
    <w:rsid w:val="00593C08"/>
    <w:rsid w:val="005A2B4C"/>
    <w:rsid w:val="005B7670"/>
    <w:rsid w:val="005C31E0"/>
    <w:rsid w:val="005E6B17"/>
    <w:rsid w:val="00630157"/>
    <w:rsid w:val="006969EE"/>
    <w:rsid w:val="006B6986"/>
    <w:rsid w:val="00704B3B"/>
    <w:rsid w:val="0070590A"/>
    <w:rsid w:val="00744706"/>
    <w:rsid w:val="007A2170"/>
    <w:rsid w:val="007B73B5"/>
    <w:rsid w:val="00806F72"/>
    <w:rsid w:val="00825258"/>
    <w:rsid w:val="00837B95"/>
    <w:rsid w:val="00856FBF"/>
    <w:rsid w:val="0085795A"/>
    <w:rsid w:val="008773D5"/>
    <w:rsid w:val="00891B31"/>
    <w:rsid w:val="00896315"/>
    <w:rsid w:val="008D2DEC"/>
    <w:rsid w:val="008D5EA5"/>
    <w:rsid w:val="00921001"/>
    <w:rsid w:val="00933E58"/>
    <w:rsid w:val="00944A7E"/>
    <w:rsid w:val="009726F0"/>
    <w:rsid w:val="009E5EF0"/>
    <w:rsid w:val="00A57786"/>
    <w:rsid w:val="00A64037"/>
    <w:rsid w:val="00AC599A"/>
    <w:rsid w:val="00AE56C2"/>
    <w:rsid w:val="00B2123E"/>
    <w:rsid w:val="00B7704B"/>
    <w:rsid w:val="00B805D0"/>
    <w:rsid w:val="00B809E5"/>
    <w:rsid w:val="00B81B44"/>
    <w:rsid w:val="00B97076"/>
    <w:rsid w:val="00BB44AA"/>
    <w:rsid w:val="00BF5F72"/>
    <w:rsid w:val="00C04615"/>
    <w:rsid w:val="00C32D84"/>
    <w:rsid w:val="00C70DBA"/>
    <w:rsid w:val="00C75587"/>
    <w:rsid w:val="00C92221"/>
    <w:rsid w:val="00CA1B32"/>
    <w:rsid w:val="00CC0300"/>
    <w:rsid w:val="00D136AE"/>
    <w:rsid w:val="00D30952"/>
    <w:rsid w:val="00D3368E"/>
    <w:rsid w:val="00D362D9"/>
    <w:rsid w:val="00D602C2"/>
    <w:rsid w:val="00D6088A"/>
    <w:rsid w:val="00D90F9F"/>
    <w:rsid w:val="00DA1492"/>
    <w:rsid w:val="00DA5315"/>
    <w:rsid w:val="00DC1140"/>
    <w:rsid w:val="00DC47B3"/>
    <w:rsid w:val="00DD39B5"/>
    <w:rsid w:val="00DE67AA"/>
    <w:rsid w:val="00E2221A"/>
    <w:rsid w:val="00E4431A"/>
    <w:rsid w:val="00E5052B"/>
    <w:rsid w:val="00E51DBC"/>
    <w:rsid w:val="00EA247C"/>
    <w:rsid w:val="00EC33BE"/>
    <w:rsid w:val="00ED2A57"/>
    <w:rsid w:val="00ED2E47"/>
    <w:rsid w:val="00EE491D"/>
    <w:rsid w:val="00F26324"/>
    <w:rsid w:val="00F27B25"/>
    <w:rsid w:val="00F37C04"/>
    <w:rsid w:val="00F418D2"/>
    <w:rsid w:val="00F5030A"/>
    <w:rsid w:val="00F94079"/>
    <w:rsid w:val="00FA6664"/>
    <w:rsid w:val="00FF0896"/>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27CB"/>
  <w15:chartTrackingRefBased/>
  <w15:docId w15:val="{7C585D37-5495-422E-98E7-99FEC407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70"/>
    <w:pPr>
      <w:spacing w:line="25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7670"/>
    <w:pPr>
      <w:spacing w:after="0" w:line="240" w:lineRule="auto"/>
      <w:ind w:left="720"/>
    </w:pPr>
    <w:rPr>
      <w:rFonts w:ascii="Calibri" w:eastAsia="Times New Roman" w:hAnsi="Calibri" w:cs="Calibri"/>
      <w:lang w:val="hr-HR" w:eastAsia="hr-HR"/>
    </w:rPr>
  </w:style>
  <w:style w:type="character" w:customStyle="1" w:styleId="normaltextrun">
    <w:name w:val="normaltextrun"/>
    <w:basedOn w:val="DefaultParagraphFont"/>
    <w:rsid w:val="005B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zs.unsa.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Jasarevic</dc:creator>
  <cp:keywords/>
  <dc:description/>
  <cp:lastModifiedBy>Amira Hrustic</cp:lastModifiedBy>
  <cp:revision>13</cp:revision>
  <cp:lastPrinted>2025-02-10T09:30:00Z</cp:lastPrinted>
  <dcterms:created xsi:type="dcterms:W3CDTF">2024-12-11T09:30:00Z</dcterms:created>
  <dcterms:modified xsi:type="dcterms:W3CDTF">2025-02-10T09:46:00Z</dcterms:modified>
</cp:coreProperties>
</file>