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E6" w:rsidRPr="00BD483C" w:rsidRDefault="003202E6" w:rsidP="007965E0">
      <w:pPr>
        <w:jc w:val="center"/>
        <w:rPr>
          <w:rFonts w:ascii="Arial" w:hAnsi="Arial" w:cs="Arial"/>
          <w:b/>
          <w:lang w:val="en-GB"/>
        </w:rPr>
      </w:pPr>
      <w:bookmarkStart w:id="0" w:name="_GoBack"/>
      <w:bookmarkEnd w:id="0"/>
      <w:r w:rsidRPr="00BD483C">
        <w:rPr>
          <w:rFonts w:ascii="Arial" w:hAnsi="Arial" w:cs="Arial"/>
          <w:b/>
          <w:lang w:val="en-GB"/>
        </w:rPr>
        <w:t>201</w:t>
      </w:r>
      <w:r w:rsidR="00906035">
        <w:rPr>
          <w:rFonts w:ascii="Arial" w:hAnsi="Arial" w:cs="Arial"/>
          <w:b/>
          <w:lang w:val="en-GB"/>
        </w:rPr>
        <w:t>7</w:t>
      </w:r>
      <w:r w:rsidRPr="00BD483C">
        <w:rPr>
          <w:rFonts w:ascii="Arial" w:hAnsi="Arial" w:cs="Arial"/>
          <w:b/>
          <w:lang w:val="en-GB"/>
        </w:rPr>
        <w:t xml:space="preserve"> INDONESIAN ARTS AND CULTURE SCHOLARSHIP </w:t>
      </w:r>
      <w:r w:rsidR="00906035">
        <w:rPr>
          <w:rFonts w:ascii="Arial" w:hAnsi="Arial" w:cs="Arial"/>
          <w:b/>
          <w:lang w:val="en-GB"/>
        </w:rPr>
        <w:t>GUIDANCE</w:t>
      </w:r>
    </w:p>
    <w:p w:rsidR="003202E6" w:rsidRPr="00BD483C" w:rsidRDefault="00C1634F" w:rsidP="007965E0">
      <w:pPr>
        <w:jc w:val="center"/>
        <w:rPr>
          <w:rFonts w:ascii="Arial" w:hAnsi="Arial" w:cs="Arial"/>
          <w:lang w:val="en-GB"/>
        </w:rPr>
      </w:pPr>
      <w:r>
        <w:rPr>
          <w:rFonts w:ascii="Arial" w:hAnsi="Arial" w:cs="Arial"/>
          <w:lang w:val="en-GB"/>
        </w:rPr>
        <w:t>Special</w:t>
      </w:r>
      <w:r w:rsidR="007A0609">
        <w:rPr>
          <w:rFonts w:ascii="Arial" w:hAnsi="Arial" w:cs="Arial"/>
          <w:lang w:val="en-GB"/>
        </w:rPr>
        <w:t xml:space="preserve"> </w:t>
      </w:r>
      <w:r w:rsidR="003202E6" w:rsidRPr="00BD483C">
        <w:rPr>
          <w:rFonts w:ascii="Arial" w:hAnsi="Arial" w:cs="Arial"/>
          <w:lang w:val="en-GB"/>
        </w:rPr>
        <w:t>Program</w:t>
      </w:r>
      <w:r w:rsidR="00AE6718">
        <w:rPr>
          <w:rFonts w:ascii="Arial" w:hAnsi="Arial" w:cs="Arial"/>
          <w:lang w:val="en-GB"/>
        </w:rPr>
        <w:t xml:space="preserve">: </w:t>
      </w:r>
      <w:r w:rsidR="00906035">
        <w:rPr>
          <w:rFonts w:ascii="Arial" w:hAnsi="Arial" w:cs="Arial"/>
          <w:lang w:val="en-GB"/>
        </w:rPr>
        <w:t>Celebrating Diversity, Harnessing Harmony</w:t>
      </w:r>
    </w:p>
    <w:p w:rsidR="00BA2316" w:rsidRDefault="006F29E9" w:rsidP="00BA2316">
      <w:pPr>
        <w:jc w:val="center"/>
        <w:rPr>
          <w:rFonts w:ascii="Arial" w:hAnsi="Arial" w:cs="Arial"/>
          <w:lang w:val="en-GB"/>
        </w:rPr>
      </w:pPr>
      <w:r>
        <w:rPr>
          <w:rFonts w:ascii="Arial" w:hAnsi="Arial" w:cs="Arial"/>
          <w:lang w:val="en-GB"/>
        </w:rPr>
        <w:t>(</w:t>
      </w:r>
      <w:r w:rsidR="00906035">
        <w:rPr>
          <w:rFonts w:ascii="Arial" w:hAnsi="Arial" w:cs="Arial"/>
          <w:lang w:val="en-GB"/>
        </w:rPr>
        <w:t>6</w:t>
      </w:r>
      <w:r w:rsidR="007A0609">
        <w:rPr>
          <w:rFonts w:ascii="Arial" w:hAnsi="Arial" w:cs="Arial"/>
          <w:lang w:val="en-GB"/>
        </w:rPr>
        <w:t xml:space="preserve"> May</w:t>
      </w:r>
      <w:r w:rsidR="00BA2316">
        <w:rPr>
          <w:rFonts w:ascii="Arial" w:hAnsi="Arial" w:cs="Arial"/>
          <w:lang w:val="en-GB"/>
        </w:rPr>
        <w:t xml:space="preserve"> </w:t>
      </w:r>
      <w:r w:rsidR="00BA2316" w:rsidRPr="00BD483C">
        <w:rPr>
          <w:rFonts w:ascii="Arial" w:hAnsi="Arial" w:cs="Arial"/>
          <w:lang w:val="en-GB"/>
        </w:rPr>
        <w:t xml:space="preserve">– </w:t>
      </w:r>
      <w:r w:rsidR="00906035">
        <w:rPr>
          <w:rFonts w:ascii="Arial" w:hAnsi="Arial" w:cs="Arial"/>
          <w:lang w:val="en-GB"/>
        </w:rPr>
        <w:t>19</w:t>
      </w:r>
      <w:r w:rsidR="00BA2316">
        <w:rPr>
          <w:rFonts w:ascii="Arial" w:hAnsi="Arial" w:cs="Arial"/>
          <w:lang w:val="en-GB"/>
        </w:rPr>
        <w:t xml:space="preserve"> </w:t>
      </w:r>
      <w:r w:rsidR="007A0609">
        <w:rPr>
          <w:rFonts w:ascii="Arial" w:hAnsi="Arial" w:cs="Arial"/>
          <w:lang w:val="en-GB"/>
        </w:rPr>
        <w:t>August</w:t>
      </w:r>
      <w:r w:rsidR="00BA2316">
        <w:rPr>
          <w:rFonts w:ascii="Arial" w:hAnsi="Arial" w:cs="Arial"/>
          <w:lang w:val="en-GB"/>
        </w:rPr>
        <w:t xml:space="preserve"> </w:t>
      </w:r>
      <w:r w:rsidR="00BA2316" w:rsidRPr="00BD483C">
        <w:rPr>
          <w:rFonts w:ascii="Arial" w:hAnsi="Arial" w:cs="Arial"/>
          <w:lang w:val="en-GB"/>
        </w:rPr>
        <w:t>201</w:t>
      </w:r>
      <w:r w:rsidR="00906035">
        <w:rPr>
          <w:rFonts w:ascii="Arial" w:hAnsi="Arial" w:cs="Arial"/>
          <w:lang w:val="en-GB"/>
        </w:rPr>
        <w:t>7</w:t>
      </w:r>
      <w:r w:rsidR="00BA2316">
        <w:rPr>
          <w:rFonts w:ascii="Arial" w:hAnsi="Arial" w:cs="Arial"/>
          <w:lang w:val="en-GB"/>
        </w:rPr>
        <w:t>)</w:t>
      </w:r>
    </w:p>
    <w:p w:rsidR="00BA2316" w:rsidRPr="00BD483C" w:rsidRDefault="00BA2316" w:rsidP="00BA2316">
      <w:pPr>
        <w:jc w:val="center"/>
        <w:rPr>
          <w:rFonts w:ascii="Arial" w:hAnsi="Arial" w:cs="Arial"/>
          <w:lang w:val="en-GB"/>
        </w:rPr>
      </w:pPr>
    </w:p>
    <w:p w:rsidR="00BA2316" w:rsidRPr="00BD483C" w:rsidRDefault="00BA2316" w:rsidP="00BA2316">
      <w:pPr>
        <w:pStyle w:val="Heading5"/>
        <w:spacing w:before="240" w:beforeAutospacing="0" w:after="240" w:afterAutospacing="0"/>
        <w:jc w:val="both"/>
        <w:rPr>
          <w:rFonts w:ascii="Arial" w:hAnsi="Arial" w:cs="Arial"/>
          <w:sz w:val="24"/>
          <w:szCs w:val="24"/>
          <w:lang w:val="en-GB"/>
        </w:rPr>
      </w:pPr>
      <w:r>
        <w:rPr>
          <w:rFonts w:ascii="Arial" w:hAnsi="Arial" w:cs="Arial"/>
          <w:sz w:val="24"/>
          <w:szCs w:val="24"/>
          <w:lang w:val="en-GB"/>
        </w:rPr>
        <w:t>A</w:t>
      </w:r>
      <w:r w:rsidRPr="00BD483C">
        <w:rPr>
          <w:rFonts w:ascii="Arial" w:hAnsi="Arial" w:cs="Arial"/>
          <w:sz w:val="24"/>
          <w:szCs w:val="24"/>
          <w:lang w:val="en-GB"/>
        </w:rPr>
        <w:t xml:space="preserve">. </w:t>
      </w:r>
      <w:r>
        <w:rPr>
          <w:rFonts w:ascii="Arial" w:hAnsi="Arial" w:cs="Arial"/>
          <w:sz w:val="24"/>
          <w:szCs w:val="24"/>
          <w:lang w:val="en-GB"/>
        </w:rPr>
        <w:t>BACKGROUND</w:t>
      </w:r>
    </w:p>
    <w:p w:rsidR="00BA2316" w:rsidRPr="00BD483C" w:rsidRDefault="00BA2316" w:rsidP="00BA2316">
      <w:pPr>
        <w:pStyle w:val="subtext2"/>
        <w:spacing w:before="240" w:beforeAutospacing="0" w:after="240" w:afterAutospacing="0"/>
        <w:jc w:val="both"/>
        <w:rPr>
          <w:rFonts w:ascii="Arial" w:hAnsi="Arial" w:cs="Arial"/>
          <w:lang w:val="en-GB"/>
        </w:rPr>
      </w:pPr>
      <w:r w:rsidRPr="00BD483C">
        <w:rPr>
          <w:rFonts w:ascii="Arial" w:hAnsi="Arial" w:cs="Arial"/>
          <w:lang w:val="en-GB"/>
        </w:rPr>
        <w:t xml:space="preserve">The Indonesian Arts and Culture Scholarship </w:t>
      </w:r>
      <w:r>
        <w:rPr>
          <w:rFonts w:ascii="Arial" w:hAnsi="Arial" w:cs="Arial"/>
          <w:lang w:val="en-GB"/>
        </w:rPr>
        <w:t xml:space="preserve">(IACS) </w:t>
      </w:r>
      <w:r w:rsidRPr="00BD483C">
        <w:rPr>
          <w:rFonts w:ascii="Arial" w:hAnsi="Arial" w:cs="Arial"/>
          <w:lang w:val="en-GB"/>
        </w:rPr>
        <w:t>has been conducted since 2003 and was initially offered to and participated by member countries of the South West Pacific Dialogue (</w:t>
      </w:r>
      <w:proofErr w:type="spellStart"/>
      <w:r w:rsidRPr="00BD483C">
        <w:rPr>
          <w:rFonts w:ascii="Arial" w:hAnsi="Arial" w:cs="Arial"/>
          <w:lang w:val="en-GB"/>
        </w:rPr>
        <w:t>SwPD</w:t>
      </w:r>
      <w:proofErr w:type="spellEnd"/>
      <w:r w:rsidRPr="00BD483C">
        <w:rPr>
          <w:rFonts w:ascii="Arial" w:hAnsi="Arial" w:cs="Arial"/>
          <w:lang w:val="en-GB"/>
        </w:rPr>
        <w:t xml:space="preserve">); Australia, New Zealand, Papua New Guinea, the Philippines, Timor-Leste, and the host Indonesia. </w:t>
      </w:r>
    </w:p>
    <w:p w:rsidR="00BA2316" w:rsidRPr="00BD483C" w:rsidRDefault="00BA2316" w:rsidP="00BA2316">
      <w:pPr>
        <w:pStyle w:val="subtext2"/>
        <w:spacing w:before="240" w:beforeAutospacing="0" w:after="240" w:afterAutospacing="0"/>
        <w:jc w:val="both"/>
        <w:rPr>
          <w:rFonts w:ascii="Arial" w:hAnsi="Arial" w:cs="Arial"/>
          <w:lang w:val="en-GB"/>
        </w:rPr>
      </w:pPr>
      <w:r w:rsidRPr="00BD483C">
        <w:rPr>
          <w:rFonts w:ascii="Arial" w:hAnsi="Arial" w:cs="Arial"/>
          <w:lang w:val="en-GB"/>
        </w:rPr>
        <w:t>Bearing in mind the significance and advantages obtained from the program, the</w:t>
      </w:r>
      <w:r>
        <w:rPr>
          <w:rFonts w:ascii="Arial" w:hAnsi="Arial" w:cs="Arial"/>
          <w:lang w:val="en-GB"/>
        </w:rPr>
        <w:t xml:space="preserve"> scholarship</w:t>
      </w:r>
      <w:r w:rsidRPr="00BD483C">
        <w:rPr>
          <w:rFonts w:ascii="Arial" w:hAnsi="Arial" w:cs="Arial"/>
          <w:lang w:val="en-GB"/>
        </w:rPr>
        <w:t xml:space="preserve"> was expanded over the years to include member countries of ASEAN, ASEAN+3, PIF</w:t>
      </w:r>
      <w:r>
        <w:rPr>
          <w:rFonts w:ascii="Arial" w:hAnsi="Arial" w:cs="Arial"/>
          <w:lang w:val="en-GB"/>
        </w:rPr>
        <w:t xml:space="preserve"> countries</w:t>
      </w:r>
      <w:r w:rsidRPr="00BD483C">
        <w:rPr>
          <w:rFonts w:ascii="Arial" w:hAnsi="Arial" w:cs="Arial"/>
          <w:lang w:val="en-GB"/>
        </w:rPr>
        <w:t xml:space="preserve">, as well as </w:t>
      </w:r>
      <w:r>
        <w:rPr>
          <w:rFonts w:ascii="Arial" w:hAnsi="Arial" w:cs="Arial"/>
          <w:lang w:val="en-GB"/>
        </w:rPr>
        <w:t>many countries from all regions in the world.</w:t>
      </w:r>
      <w:r w:rsidR="001E3616">
        <w:rPr>
          <w:rFonts w:ascii="Arial" w:hAnsi="Arial" w:cs="Arial"/>
          <w:lang w:val="en-GB"/>
        </w:rPr>
        <w:t xml:space="preserve"> In 2017 the participants of the scholarship will include </w:t>
      </w:r>
      <w:r w:rsidR="00463A3D">
        <w:rPr>
          <w:rFonts w:ascii="Arial" w:hAnsi="Arial" w:cs="Arial"/>
          <w:lang w:val="en-GB"/>
        </w:rPr>
        <w:t>participants</w:t>
      </w:r>
      <w:r w:rsidR="001E3616">
        <w:rPr>
          <w:rFonts w:ascii="Arial" w:hAnsi="Arial" w:cs="Arial"/>
          <w:lang w:val="en-GB"/>
        </w:rPr>
        <w:t xml:space="preserve"> from MIKTA </w:t>
      </w:r>
      <w:r w:rsidR="00463A3D">
        <w:rPr>
          <w:rFonts w:ascii="Arial" w:hAnsi="Arial" w:cs="Arial"/>
          <w:lang w:val="en-GB"/>
        </w:rPr>
        <w:t xml:space="preserve">countries </w:t>
      </w:r>
      <w:r w:rsidR="001E3616">
        <w:rPr>
          <w:rFonts w:ascii="Arial" w:hAnsi="Arial" w:cs="Arial"/>
          <w:lang w:val="en-GB"/>
        </w:rPr>
        <w:t>(Mexico, Indonesia, South Korea, Turkey and Australia).</w:t>
      </w:r>
      <w:r>
        <w:rPr>
          <w:rFonts w:ascii="Arial" w:hAnsi="Arial" w:cs="Arial"/>
          <w:lang w:val="en-GB"/>
        </w:rPr>
        <w:t xml:space="preserve"> In the period of 2003 to 201</w:t>
      </w:r>
      <w:r w:rsidR="001E3616">
        <w:rPr>
          <w:rFonts w:ascii="Arial" w:hAnsi="Arial" w:cs="Arial"/>
          <w:lang w:val="en-GB"/>
        </w:rPr>
        <w:t>6</w:t>
      </w:r>
      <w:r>
        <w:rPr>
          <w:rFonts w:ascii="Arial" w:hAnsi="Arial" w:cs="Arial"/>
          <w:lang w:val="en-GB"/>
        </w:rPr>
        <w:t>, the sch</w:t>
      </w:r>
      <w:r w:rsidR="00906035">
        <w:rPr>
          <w:rFonts w:ascii="Arial" w:hAnsi="Arial" w:cs="Arial"/>
          <w:lang w:val="en-GB"/>
        </w:rPr>
        <w:t>olarship has been awarded to 718</w:t>
      </w:r>
      <w:r>
        <w:rPr>
          <w:rFonts w:ascii="Arial" w:hAnsi="Arial" w:cs="Arial"/>
          <w:lang w:val="en-GB"/>
        </w:rPr>
        <w:t xml:space="preserve"> alumni from </w:t>
      </w:r>
      <w:r w:rsidR="00906035">
        <w:rPr>
          <w:rFonts w:ascii="Arial" w:hAnsi="Arial" w:cs="Arial"/>
          <w:lang w:val="en-GB"/>
        </w:rPr>
        <w:t>63</w:t>
      </w:r>
      <w:r>
        <w:rPr>
          <w:rFonts w:ascii="Arial" w:hAnsi="Arial" w:cs="Arial"/>
          <w:lang w:val="en-GB"/>
        </w:rPr>
        <w:t xml:space="preserve"> countries. </w:t>
      </w:r>
    </w:p>
    <w:p w:rsidR="003202E6" w:rsidRPr="00BD483C"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Due to the limited space and the vast amount of interest in the program, the Ministry of Foreign Affairs of the Republic of Indonesia in cooper</w:t>
      </w:r>
      <w:r w:rsidR="00C74FAD">
        <w:rPr>
          <w:rFonts w:ascii="Arial" w:hAnsi="Arial" w:cs="Arial"/>
          <w:lang w:val="en-GB"/>
        </w:rPr>
        <w:t>ation with Indonesian Embassies and C</w:t>
      </w:r>
      <w:r w:rsidRPr="00BD483C">
        <w:rPr>
          <w:rFonts w:ascii="Arial" w:hAnsi="Arial" w:cs="Arial"/>
          <w:lang w:val="en-GB"/>
        </w:rPr>
        <w:t xml:space="preserve">onsulates overseas, hold a series of selection process. Taken into considerations are, among others, the </w:t>
      </w:r>
      <w:r w:rsidR="007F2737">
        <w:rPr>
          <w:rFonts w:ascii="Arial" w:hAnsi="Arial" w:cs="Arial"/>
          <w:lang w:val="en-GB"/>
        </w:rPr>
        <w:t>awardees</w:t>
      </w:r>
      <w:r w:rsidRPr="00BD483C">
        <w:rPr>
          <w:rFonts w:ascii="Arial" w:hAnsi="Arial" w:cs="Arial"/>
          <w:lang w:val="en-GB"/>
        </w:rPr>
        <w:t>’ background, gender</w:t>
      </w:r>
      <w:r w:rsidR="008672C2">
        <w:rPr>
          <w:rFonts w:ascii="Arial" w:hAnsi="Arial" w:cs="Arial"/>
          <w:lang w:val="en-GB"/>
        </w:rPr>
        <w:t>,</w:t>
      </w:r>
      <w:r w:rsidRPr="00BD483C">
        <w:rPr>
          <w:rFonts w:ascii="Arial" w:hAnsi="Arial" w:cs="Arial"/>
          <w:lang w:val="en-GB"/>
        </w:rPr>
        <w:t xml:space="preserve"> regional representation</w:t>
      </w:r>
      <w:r w:rsidR="008672C2">
        <w:rPr>
          <w:rFonts w:ascii="Arial" w:hAnsi="Arial" w:cs="Arial"/>
          <w:lang w:val="en-GB"/>
        </w:rPr>
        <w:t xml:space="preserve"> and the interest to learn </w:t>
      </w:r>
      <w:proofErr w:type="gramStart"/>
      <w:r w:rsidR="008672C2">
        <w:rPr>
          <w:rFonts w:ascii="Arial" w:hAnsi="Arial" w:cs="Arial"/>
          <w:lang w:val="en-GB"/>
        </w:rPr>
        <w:t>Indonesian culture</w:t>
      </w:r>
      <w:r w:rsidRPr="00BD483C">
        <w:rPr>
          <w:rFonts w:ascii="Arial" w:hAnsi="Arial" w:cs="Arial"/>
          <w:lang w:val="en-GB"/>
        </w:rPr>
        <w:t>.</w:t>
      </w:r>
      <w:proofErr w:type="gramEnd"/>
    </w:p>
    <w:p w:rsidR="003202E6" w:rsidRPr="00BD483C" w:rsidRDefault="003202E6" w:rsidP="003202E6">
      <w:pPr>
        <w:pStyle w:val="subtext2"/>
        <w:spacing w:before="240" w:beforeAutospacing="0" w:after="240" w:afterAutospacing="0"/>
        <w:jc w:val="both"/>
        <w:rPr>
          <w:rFonts w:ascii="Arial" w:hAnsi="Arial" w:cs="Arial"/>
          <w:lang w:val="en-GB"/>
        </w:rPr>
      </w:pPr>
      <w:r>
        <w:rPr>
          <w:rFonts w:ascii="Arial" w:hAnsi="Arial" w:cs="Arial"/>
          <w:lang w:val="en-GB"/>
        </w:rPr>
        <w:t>I</w:t>
      </w:r>
      <w:r w:rsidRPr="00BD483C">
        <w:rPr>
          <w:rFonts w:ascii="Arial" w:hAnsi="Arial" w:cs="Arial"/>
          <w:lang w:val="en-GB"/>
        </w:rPr>
        <w:t xml:space="preserve">n order to deepen the </w:t>
      </w:r>
      <w:r w:rsidR="007F2737">
        <w:rPr>
          <w:rFonts w:ascii="Arial" w:hAnsi="Arial" w:cs="Arial"/>
          <w:lang w:val="en-GB"/>
        </w:rPr>
        <w:t>awardee</w:t>
      </w:r>
      <w:r w:rsidRPr="00BD483C">
        <w:rPr>
          <w:rFonts w:ascii="Arial" w:hAnsi="Arial" w:cs="Arial"/>
          <w:lang w:val="en-GB"/>
        </w:rPr>
        <w:t xml:space="preserve">s’ understanding of Indonesia, and to enhance their </w:t>
      </w:r>
      <w:r w:rsidR="006F57AE">
        <w:rPr>
          <w:rFonts w:ascii="Arial" w:hAnsi="Arial" w:cs="Arial"/>
          <w:lang w:val="en-GB"/>
        </w:rPr>
        <w:t>appreciation to Indonesian art and culture</w:t>
      </w:r>
      <w:r w:rsidRPr="00BD483C">
        <w:rPr>
          <w:rFonts w:ascii="Arial" w:hAnsi="Arial" w:cs="Arial"/>
          <w:lang w:val="en-GB"/>
        </w:rPr>
        <w:t xml:space="preserve">, </w:t>
      </w:r>
      <w:r w:rsidR="006F57AE">
        <w:rPr>
          <w:rFonts w:ascii="Arial" w:hAnsi="Arial" w:cs="Arial"/>
          <w:lang w:val="en-GB"/>
        </w:rPr>
        <w:t xml:space="preserve">the </w:t>
      </w:r>
      <w:r w:rsidR="005506A2">
        <w:rPr>
          <w:rFonts w:ascii="Arial" w:hAnsi="Arial" w:cs="Arial"/>
          <w:lang w:val="en-GB"/>
        </w:rPr>
        <w:t>1</w:t>
      </w:r>
      <w:r w:rsidR="00D24556">
        <w:rPr>
          <w:rFonts w:ascii="Arial" w:hAnsi="Arial" w:cs="Arial"/>
          <w:lang w:val="en-GB"/>
        </w:rPr>
        <w:t>2</w:t>
      </w:r>
      <w:r w:rsidR="005506A2">
        <w:rPr>
          <w:rFonts w:ascii="Arial" w:hAnsi="Arial" w:cs="Arial"/>
          <w:lang w:val="en-GB"/>
        </w:rPr>
        <w:t xml:space="preserve"> (</w:t>
      </w:r>
      <w:r w:rsidR="00D24556">
        <w:rPr>
          <w:rFonts w:ascii="Arial" w:hAnsi="Arial" w:cs="Arial"/>
          <w:lang w:val="en-GB"/>
        </w:rPr>
        <w:t>twelve</w:t>
      </w:r>
      <w:r w:rsidR="005506A2">
        <w:rPr>
          <w:rFonts w:ascii="Arial" w:hAnsi="Arial" w:cs="Arial"/>
          <w:lang w:val="en-GB"/>
        </w:rPr>
        <w:t xml:space="preserve">) </w:t>
      </w:r>
      <w:r w:rsidR="006C0917">
        <w:rPr>
          <w:rFonts w:ascii="Arial" w:hAnsi="Arial" w:cs="Arial"/>
          <w:lang w:val="en-GB"/>
        </w:rPr>
        <w:t>awardees</w:t>
      </w:r>
      <w:r w:rsidRPr="00BD483C">
        <w:rPr>
          <w:rFonts w:ascii="Arial" w:hAnsi="Arial" w:cs="Arial"/>
          <w:lang w:val="en-GB"/>
        </w:rPr>
        <w:t xml:space="preserve"> will</w:t>
      </w:r>
      <w:r w:rsidR="006F57AE">
        <w:rPr>
          <w:rFonts w:ascii="Arial" w:hAnsi="Arial" w:cs="Arial"/>
          <w:lang w:val="en-GB"/>
        </w:rPr>
        <w:t xml:space="preserve"> learns about the new Indonesia in the learning </w:t>
      </w:r>
      <w:r w:rsidR="008C28B0">
        <w:rPr>
          <w:rFonts w:ascii="Arial" w:hAnsi="Arial" w:cs="Arial"/>
          <w:lang w:val="en-GB"/>
        </w:rPr>
        <w:t>centre</w:t>
      </w:r>
      <w:r w:rsidR="006F57AE">
        <w:rPr>
          <w:rFonts w:ascii="Arial" w:hAnsi="Arial" w:cs="Arial"/>
          <w:lang w:val="en-GB"/>
        </w:rPr>
        <w:t xml:space="preserve"> in one of universities in Yogyakarta</w:t>
      </w:r>
      <w:r w:rsidRPr="00BD483C">
        <w:rPr>
          <w:rFonts w:ascii="Arial" w:hAnsi="Arial" w:cs="Arial"/>
          <w:lang w:val="en-GB"/>
        </w:rPr>
        <w:t xml:space="preserve"> for the duration of approximately </w:t>
      </w:r>
      <w:r w:rsidR="00433B5C">
        <w:rPr>
          <w:rFonts w:ascii="Arial" w:hAnsi="Arial" w:cs="Arial"/>
          <w:lang w:val="en-GB"/>
        </w:rPr>
        <w:t>3 (</w:t>
      </w:r>
      <w:r w:rsidRPr="00BD483C">
        <w:rPr>
          <w:rFonts w:ascii="Arial" w:hAnsi="Arial" w:cs="Arial"/>
          <w:lang w:val="en-GB"/>
        </w:rPr>
        <w:t>t</w:t>
      </w:r>
      <w:r w:rsidR="00433B5C">
        <w:rPr>
          <w:rFonts w:ascii="Arial" w:hAnsi="Arial" w:cs="Arial"/>
          <w:lang w:val="en-GB"/>
        </w:rPr>
        <w:t>hree)</w:t>
      </w:r>
      <w:r w:rsidRPr="00BD483C">
        <w:rPr>
          <w:rFonts w:ascii="Arial" w:hAnsi="Arial" w:cs="Arial"/>
          <w:lang w:val="en-GB"/>
        </w:rPr>
        <w:t xml:space="preserve"> month</w:t>
      </w:r>
      <w:r w:rsidR="00433B5C">
        <w:rPr>
          <w:rFonts w:ascii="Arial" w:hAnsi="Arial" w:cs="Arial"/>
          <w:lang w:val="en-GB"/>
        </w:rPr>
        <w:t>s</w:t>
      </w:r>
      <w:r w:rsidRPr="00BD483C">
        <w:rPr>
          <w:rFonts w:ascii="Arial" w:hAnsi="Arial" w:cs="Arial"/>
          <w:lang w:val="en-GB"/>
        </w:rPr>
        <w:t xml:space="preserve">. </w:t>
      </w:r>
    </w:p>
    <w:p w:rsidR="003202E6" w:rsidRPr="00BD483C" w:rsidRDefault="006C0917" w:rsidP="003202E6">
      <w:pPr>
        <w:pStyle w:val="subtext2"/>
        <w:spacing w:before="240" w:beforeAutospacing="0" w:after="240" w:afterAutospacing="0"/>
        <w:jc w:val="both"/>
        <w:rPr>
          <w:rFonts w:ascii="Arial" w:hAnsi="Arial" w:cs="Arial"/>
          <w:lang w:val="en-GB"/>
        </w:rPr>
      </w:pPr>
      <w:r>
        <w:rPr>
          <w:rFonts w:ascii="Arial" w:hAnsi="Arial" w:cs="Arial"/>
          <w:lang w:val="en-GB"/>
        </w:rPr>
        <w:t>Awardees</w:t>
      </w:r>
      <w:r w:rsidR="003202E6" w:rsidRPr="00BD483C">
        <w:rPr>
          <w:rFonts w:ascii="Arial" w:hAnsi="Arial" w:cs="Arial"/>
          <w:lang w:val="en-GB"/>
        </w:rPr>
        <w:t xml:space="preserve"> will live within or around the </w:t>
      </w:r>
      <w:r w:rsidR="006F57AE">
        <w:rPr>
          <w:rFonts w:ascii="Arial" w:hAnsi="Arial" w:cs="Arial"/>
          <w:lang w:val="en-GB"/>
        </w:rPr>
        <w:t xml:space="preserve">learning </w:t>
      </w:r>
      <w:r w:rsidR="008C28B0">
        <w:rPr>
          <w:rFonts w:ascii="Arial" w:hAnsi="Arial" w:cs="Arial"/>
          <w:lang w:val="en-GB"/>
        </w:rPr>
        <w:t>centre</w:t>
      </w:r>
      <w:r w:rsidR="006F57AE">
        <w:rPr>
          <w:rFonts w:ascii="Arial" w:hAnsi="Arial" w:cs="Arial"/>
          <w:lang w:val="en-GB"/>
        </w:rPr>
        <w:t>/university</w:t>
      </w:r>
      <w:r w:rsidR="003202E6" w:rsidRPr="00BD483C">
        <w:rPr>
          <w:rFonts w:ascii="Arial" w:hAnsi="Arial" w:cs="Arial"/>
          <w:lang w:val="en-GB"/>
        </w:rPr>
        <w:t>, allowing for the chance to experience the local heritage and interact with the local community. Synergy between theory and practices shared in</w:t>
      </w:r>
      <w:r w:rsidR="008672C2">
        <w:rPr>
          <w:rFonts w:ascii="Arial" w:hAnsi="Arial" w:cs="Arial"/>
          <w:lang w:val="en-GB"/>
        </w:rPr>
        <w:t>side and outside the</w:t>
      </w:r>
      <w:r w:rsidR="006F57AE">
        <w:rPr>
          <w:rFonts w:ascii="Arial" w:hAnsi="Arial" w:cs="Arial"/>
          <w:lang w:val="en-GB"/>
        </w:rPr>
        <w:t xml:space="preserve"> learning </w:t>
      </w:r>
      <w:r w:rsidR="008C28B0">
        <w:rPr>
          <w:rFonts w:ascii="Arial" w:hAnsi="Arial" w:cs="Arial"/>
          <w:lang w:val="en-GB"/>
        </w:rPr>
        <w:t>centre</w:t>
      </w:r>
      <w:r w:rsidR="00906035">
        <w:rPr>
          <w:rFonts w:ascii="Arial" w:hAnsi="Arial" w:cs="Arial"/>
          <w:lang w:val="en-GB"/>
        </w:rPr>
        <w:t xml:space="preserve"> </w:t>
      </w:r>
      <w:r w:rsidR="003202E6" w:rsidRPr="00BD483C">
        <w:rPr>
          <w:rFonts w:ascii="Arial" w:hAnsi="Arial" w:cs="Arial"/>
          <w:lang w:val="en-GB"/>
        </w:rPr>
        <w:t>would undoubtedly become the driving force for shaping international cultures and norms, and will eventually strengthen regional as well as global understanding and cooperation at a people-to-people level.</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B. OBJECTIVE</w:t>
      </w:r>
    </w:p>
    <w:p w:rsidR="003202E6" w:rsidRPr="00BD483C"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 xml:space="preserve">The </w:t>
      </w:r>
      <w:r w:rsidR="006F57AE">
        <w:rPr>
          <w:rFonts w:ascii="Arial" w:hAnsi="Arial" w:cs="Arial"/>
          <w:lang w:val="en-GB"/>
        </w:rPr>
        <w:t xml:space="preserve">theme of the </w:t>
      </w:r>
      <w:r w:rsidRPr="00BD483C">
        <w:rPr>
          <w:rFonts w:ascii="Arial" w:hAnsi="Arial" w:cs="Arial"/>
          <w:lang w:val="en-GB"/>
        </w:rPr>
        <w:t>program</w:t>
      </w:r>
      <w:r w:rsidR="006F57AE">
        <w:rPr>
          <w:rFonts w:ascii="Arial" w:hAnsi="Arial" w:cs="Arial"/>
          <w:lang w:val="en-GB"/>
        </w:rPr>
        <w:t xml:space="preserve"> is “</w:t>
      </w:r>
      <w:r w:rsidR="00906035">
        <w:rPr>
          <w:rFonts w:ascii="Arial" w:hAnsi="Arial" w:cs="Arial"/>
          <w:lang w:val="en-GB"/>
        </w:rPr>
        <w:t>Celebrating Diversity, Harnessing Harmony</w:t>
      </w:r>
      <w:r w:rsidR="006F57AE">
        <w:rPr>
          <w:rFonts w:ascii="Arial" w:hAnsi="Arial" w:cs="Arial"/>
          <w:i/>
          <w:lang w:val="en-GB"/>
        </w:rPr>
        <w:t>”</w:t>
      </w:r>
      <w:r w:rsidR="00837A5C">
        <w:rPr>
          <w:rFonts w:ascii="Arial" w:hAnsi="Arial" w:cs="Arial"/>
          <w:i/>
          <w:lang w:val="en-GB"/>
        </w:rPr>
        <w:t xml:space="preserve">. </w:t>
      </w:r>
      <w:r w:rsidR="006F57AE">
        <w:rPr>
          <w:rFonts w:ascii="Arial" w:hAnsi="Arial" w:cs="Arial"/>
          <w:lang w:val="en-GB"/>
        </w:rPr>
        <w:t xml:space="preserve">The program will provide them knowledge about </w:t>
      </w:r>
      <w:r w:rsidR="00837A5C">
        <w:rPr>
          <w:rFonts w:ascii="Arial" w:hAnsi="Arial" w:cs="Arial"/>
          <w:lang w:val="en-GB"/>
        </w:rPr>
        <w:t>Indonesia</w:t>
      </w:r>
      <w:r w:rsidR="00022AE7">
        <w:rPr>
          <w:rFonts w:ascii="Arial" w:hAnsi="Arial" w:cs="Arial"/>
          <w:lang w:val="en-GB"/>
        </w:rPr>
        <w:t xml:space="preserve"> especially politics, </w:t>
      </w:r>
      <w:r w:rsidR="00673DF6">
        <w:rPr>
          <w:rFonts w:ascii="Arial" w:hAnsi="Arial" w:cs="Arial"/>
          <w:lang w:val="en-GB"/>
        </w:rPr>
        <w:t>economics, social</w:t>
      </w:r>
      <w:r w:rsidR="005506A2">
        <w:rPr>
          <w:rFonts w:ascii="Arial" w:hAnsi="Arial" w:cs="Arial"/>
          <w:lang w:val="en-GB"/>
        </w:rPr>
        <w:t>, democracy,</w:t>
      </w:r>
      <w:r w:rsidR="00673DF6">
        <w:rPr>
          <w:rFonts w:ascii="Arial" w:hAnsi="Arial" w:cs="Arial"/>
          <w:lang w:val="en-GB"/>
        </w:rPr>
        <w:t xml:space="preserve"> </w:t>
      </w:r>
      <w:r w:rsidR="006F57AE">
        <w:rPr>
          <w:rFonts w:ascii="Arial" w:hAnsi="Arial" w:cs="Arial"/>
          <w:lang w:val="en-GB"/>
        </w:rPr>
        <w:t>local wisdoms</w:t>
      </w:r>
      <w:r w:rsidR="00673DF6">
        <w:rPr>
          <w:rFonts w:ascii="Arial" w:hAnsi="Arial" w:cs="Arial"/>
          <w:lang w:val="en-GB"/>
        </w:rPr>
        <w:t>, diversity in faiths, religions, cultures, and customs</w:t>
      </w:r>
      <w:r w:rsidR="00022AE7">
        <w:rPr>
          <w:rFonts w:ascii="Arial" w:hAnsi="Arial" w:cs="Arial"/>
          <w:lang w:val="en-GB"/>
        </w:rPr>
        <w:t xml:space="preserve"> as well as Bahasa Indonesia</w:t>
      </w:r>
      <w:r w:rsidR="006F57AE">
        <w:rPr>
          <w:rFonts w:ascii="Arial" w:hAnsi="Arial" w:cs="Arial"/>
          <w:lang w:val="en-GB"/>
        </w:rPr>
        <w:t>.</w:t>
      </w:r>
      <w:r w:rsidR="005506A2">
        <w:rPr>
          <w:rFonts w:ascii="Arial" w:hAnsi="Arial" w:cs="Arial"/>
          <w:lang w:val="en-GB"/>
        </w:rPr>
        <w:t xml:space="preserve"> The awardees are also going to learn one basic traditional </w:t>
      </w:r>
      <w:r w:rsidR="00673DF6">
        <w:rPr>
          <w:rFonts w:ascii="Arial" w:hAnsi="Arial" w:cs="Arial"/>
          <w:lang w:val="en-GB"/>
        </w:rPr>
        <w:t xml:space="preserve">music and </w:t>
      </w:r>
      <w:r w:rsidR="005506A2">
        <w:rPr>
          <w:rFonts w:ascii="Arial" w:hAnsi="Arial" w:cs="Arial"/>
          <w:lang w:val="en-GB"/>
        </w:rPr>
        <w:t>dance that will be performed in the closing ceremony</w:t>
      </w:r>
      <w:r w:rsidR="00673DF6">
        <w:rPr>
          <w:rFonts w:ascii="Arial" w:hAnsi="Arial" w:cs="Arial"/>
          <w:lang w:val="en-GB"/>
        </w:rPr>
        <w:t xml:space="preserve"> of the program, “the Indonesia</w:t>
      </w:r>
      <w:r w:rsidR="005506A2">
        <w:rPr>
          <w:rFonts w:ascii="Arial" w:hAnsi="Arial" w:cs="Arial"/>
          <w:lang w:val="en-GB"/>
        </w:rPr>
        <w:t xml:space="preserve"> Channel”</w:t>
      </w:r>
      <w:r w:rsidR="00775413">
        <w:rPr>
          <w:rFonts w:ascii="Arial" w:hAnsi="Arial" w:cs="Arial"/>
          <w:lang w:val="en-GB"/>
        </w:rPr>
        <w:t xml:space="preserve"> on the 15</w:t>
      </w:r>
      <w:r w:rsidR="00775413" w:rsidRPr="00775413">
        <w:rPr>
          <w:rFonts w:ascii="Arial" w:hAnsi="Arial" w:cs="Arial"/>
          <w:vertAlign w:val="superscript"/>
          <w:lang w:val="en-GB"/>
        </w:rPr>
        <w:t>th</w:t>
      </w:r>
      <w:r w:rsidR="00775413">
        <w:rPr>
          <w:rFonts w:ascii="Arial" w:hAnsi="Arial" w:cs="Arial"/>
          <w:lang w:val="en-GB"/>
        </w:rPr>
        <w:t xml:space="preserve"> of August 2017</w:t>
      </w:r>
      <w:r w:rsidR="005506A2">
        <w:rPr>
          <w:rFonts w:ascii="Arial" w:hAnsi="Arial" w:cs="Arial"/>
          <w:lang w:val="en-GB"/>
        </w:rPr>
        <w:t xml:space="preserve">. </w:t>
      </w:r>
    </w:p>
    <w:p w:rsidR="00837A5C" w:rsidRDefault="00837A5C">
      <w:pPr>
        <w:spacing w:after="200" w:line="276" w:lineRule="auto"/>
        <w:rPr>
          <w:rFonts w:ascii="Arial" w:hAnsi="Arial" w:cs="Arial"/>
          <w:b/>
          <w:bCs/>
          <w:lang w:val="en-GB"/>
        </w:rPr>
      </w:pPr>
      <w:r>
        <w:rPr>
          <w:rFonts w:ascii="Arial" w:hAnsi="Arial" w:cs="Arial"/>
          <w:lang w:val="en-GB"/>
        </w:rPr>
        <w:lastRenderedPageBreak/>
        <w:br w:type="page"/>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lastRenderedPageBreak/>
        <w:t>C. PARTICIPANTS</w:t>
      </w:r>
    </w:p>
    <w:p w:rsidR="003202E6" w:rsidRPr="00BD483C" w:rsidRDefault="007D5317" w:rsidP="003202E6">
      <w:pPr>
        <w:pStyle w:val="subtext2"/>
        <w:spacing w:before="240" w:beforeAutospacing="0" w:after="240" w:afterAutospacing="0"/>
        <w:jc w:val="both"/>
        <w:rPr>
          <w:rFonts w:ascii="Arial" w:hAnsi="Arial" w:cs="Arial"/>
          <w:lang w:val="en-GB"/>
        </w:rPr>
      </w:pPr>
      <w:r w:rsidRPr="00FF054F">
        <w:rPr>
          <w:rFonts w:ascii="Arial" w:hAnsi="Arial" w:cs="Arial"/>
          <w:lang w:val="en-GB"/>
        </w:rPr>
        <w:t>Awardees</w:t>
      </w:r>
      <w:r w:rsidR="003202E6" w:rsidRPr="00FF054F">
        <w:rPr>
          <w:rFonts w:ascii="Arial" w:hAnsi="Arial" w:cs="Arial"/>
          <w:lang w:val="en-GB"/>
        </w:rPr>
        <w:t xml:space="preserve"> of the 201</w:t>
      </w:r>
      <w:r w:rsidR="00673DF6">
        <w:rPr>
          <w:rFonts w:ascii="Arial" w:hAnsi="Arial" w:cs="Arial"/>
          <w:lang w:val="en-GB"/>
        </w:rPr>
        <w:t>7</w:t>
      </w:r>
      <w:r w:rsidR="00837A5C">
        <w:rPr>
          <w:rFonts w:ascii="Arial" w:hAnsi="Arial" w:cs="Arial"/>
          <w:lang w:val="en-GB"/>
        </w:rPr>
        <w:t xml:space="preserve"> </w:t>
      </w:r>
      <w:r w:rsidR="005506A2">
        <w:rPr>
          <w:rFonts w:ascii="Arial" w:hAnsi="Arial" w:cs="Arial"/>
          <w:lang w:val="en-GB"/>
        </w:rPr>
        <w:t xml:space="preserve">Special </w:t>
      </w:r>
      <w:r w:rsidR="003202E6" w:rsidRPr="00FF054F">
        <w:rPr>
          <w:rFonts w:ascii="Arial" w:hAnsi="Arial" w:cs="Arial"/>
          <w:lang w:val="en-GB"/>
        </w:rPr>
        <w:t xml:space="preserve">IACS </w:t>
      </w:r>
      <w:r w:rsidR="00F94E60" w:rsidRPr="00FF054F">
        <w:rPr>
          <w:rFonts w:ascii="Arial" w:hAnsi="Arial" w:cs="Arial"/>
          <w:lang w:val="en-GB"/>
        </w:rPr>
        <w:t xml:space="preserve">will be targeted </w:t>
      </w:r>
      <w:r w:rsidR="00022AE7">
        <w:rPr>
          <w:rFonts w:ascii="Arial" w:hAnsi="Arial" w:cs="Arial"/>
          <w:lang w:val="en-GB"/>
        </w:rPr>
        <w:t>for young generation</w:t>
      </w:r>
      <w:r w:rsidR="00D24556">
        <w:rPr>
          <w:rFonts w:ascii="Arial" w:hAnsi="Arial" w:cs="Arial"/>
          <w:lang w:val="en-GB"/>
        </w:rPr>
        <w:t xml:space="preserve"> </w:t>
      </w:r>
      <w:r w:rsidR="00673DF6">
        <w:rPr>
          <w:rFonts w:ascii="Arial" w:hAnsi="Arial" w:cs="Arial"/>
          <w:lang w:val="en-GB"/>
        </w:rPr>
        <w:t>in MIKTA Countries and Indonesia’s Interfaith Dialogue partners.</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 xml:space="preserve">D. TIME </w:t>
      </w:r>
    </w:p>
    <w:p w:rsidR="00BA2316" w:rsidRPr="00BD483C" w:rsidRDefault="00BA2316" w:rsidP="00BA2316">
      <w:pPr>
        <w:pStyle w:val="subtext2"/>
        <w:spacing w:before="240" w:beforeAutospacing="0" w:after="240" w:afterAutospacing="0"/>
        <w:jc w:val="both"/>
        <w:rPr>
          <w:rFonts w:ascii="Arial" w:hAnsi="Arial" w:cs="Arial"/>
          <w:lang w:val="en-GB"/>
        </w:rPr>
      </w:pPr>
      <w:r w:rsidRPr="00BD483C">
        <w:rPr>
          <w:rFonts w:ascii="Arial" w:hAnsi="Arial" w:cs="Arial"/>
          <w:lang w:val="en-GB"/>
        </w:rPr>
        <w:t>The non-degree arts and culture scholarship is offered for three months period of time</w:t>
      </w:r>
      <w:r w:rsidR="00095784">
        <w:rPr>
          <w:rFonts w:ascii="Arial" w:hAnsi="Arial" w:cs="Arial"/>
          <w:lang w:val="en-GB"/>
        </w:rPr>
        <w:t xml:space="preserve">, starting on </w:t>
      </w:r>
      <w:r w:rsidR="00673DF6">
        <w:rPr>
          <w:rFonts w:ascii="Arial" w:hAnsi="Arial" w:cs="Arial"/>
          <w:lang w:val="en-GB"/>
        </w:rPr>
        <w:t>6</w:t>
      </w:r>
      <w:r>
        <w:rPr>
          <w:rFonts w:ascii="Arial" w:hAnsi="Arial" w:cs="Arial"/>
          <w:lang w:val="en-GB"/>
        </w:rPr>
        <w:t xml:space="preserve"> Ma</w:t>
      </w:r>
      <w:r w:rsidR="00837A5C">
        <w:rPr>
          <w:rFonts w:ascii="Arial" w:hAnsi="Arial" w:cs="Arial"/>
          <w:lang w:val="en-GB"/>
        </w:rPr>
        <w:t>y</w:t>
      </w:r>
      <w:r>
        <w:rPr>
          <w:rFonts w:ascii="Arial" w:hAnsi="Arial" w:cs="Arial"/>
          <w:lang w:val="en-GB"/>
        </w:rPr>
        <w:t xml:space="preserve"> </w:t>
      </w:r>
      <w:r w:rsidRPr="00BD483C">
        <w:rPr>
          <w:rFonts w:ascii="Arial" w:hAnsi="Arial" w:cs="Arial"/>
          <w:lang w:val="en-GB"/>
        </w:rPr>
        <w:t xml:space="preserve">to </w:t>
      </w:r>
      <w:r w:rsidR="00673DF6">
        <w:rPr>
          <w:rFonts w:ascii="Arial" w:hAnsi="Arial" w:cs="Arial"/>
          <w:lang w:val="en-GB"/>
        </w:rPr>
        <w:t>19</w:t>
      </w:r>
      <w:r>
        <w:rPr>
          <w:rFonts w:ascii="Arial" w:hAnsi="Arial" w:cs="Arial"/>
          <w:lang w:val="en-GB"/>
        </w:rPr>
        <w:t xml:space="preserve"> </w:t>
      </w:r>
      <w:r w:rsidR="00837A5C">
        <w:rPr>
          <w:rFonts w:ascii="Arial" w:hAnsi="Arial" w:cs="Arial"/>
          <w:lang w:val="en-GB"/>
        </w:rPr>
        <w:t>August</w:t>
      </w:r>
      <w:r>
        <w:rPr>
          <w:rFonts w:ascii="Arial" w:hAnsi="Arial" w:cs="Arial"/>
          <w:lang w:val="en-GB"/>
        </w:rPr>
        <w:t xml:space="preserve"> </w:t>
      </w:r>
      <w:r w:rsidRPr="00BD483C">
        <w:rPr>
          <w:rFonts w:ascii="Arial" w:hAnsi="Arial" w:cs="Arial"/>
          <w:lang w:val="en-GB"/>
        </w:rPr>
        <w:t>201</w:t>
      </w:r>
      <w:r w:rsidR="00673DF6">
        <w:rPr>
          <w:rFonts w:ascii="Arial" w:hAnsi="Arial" w:cs="Arial"/>
          <w:lang w:val="en-GB"/>
        </w:rPr>
        <w:t>7</w:t>
      </w:r>
      <w:r w:rsidRPr="00BD483C">
        <w:rPr>
          <w:rFonts w:ascii="Arial" w:hAnsi="Arial" w:cs="Arial"/>
          <w:lang w:val="en-GB"/>
        </w:rPr>
        <w:t>.</w:t>
      </w:r>
    </w:p>
    <w:p w:rsidR="003202E6" w:rsidRPr="00BD483C" w:rsidRDefault="003202E6" w:rsidP="003202E6">
      <w:pPr>
        <w:pStyle w:val="subtext2"/>
        <w:spacing w:before="240" w:beforeAutospacing="0" w:after="240" w:afterAutospacing="0"/>
        <w:jc w:val="both"/>
        <w:rPr>
          <w:rFonts w:ascii="Arial" w:hAnsi="Arial" w:cs="Arial"/>
          <w:b/>
          <w:lang w:val="en-GB"/>
        </w:rPr>
      </w:pPr>
      <w:r w:rsidRPr="00BD483C">
        <w:rPr>
          <w:rFonts w:ascii="Arial" w:hAnsi="Arial" w:cs="Arial"/>
          <w:b/>
          <w:lang w:val="en-GB"/>
        </w:rPr>
        <w:t>E. LOCATION</w:t>
      </w:r>
    </w:p>
    <w:p w:rsidR="003202E6" w:rsidRPr="00BD483C" w:rsidRDefault="00433B5C" w:rsidP="003202E6">
      <w:pPr>
        <w:pStyle w:val="subtext2"/>
        <w:spacing w:before="240" w:beforeAutospacing="0" w:after="240" w:afterAutospacing="0"/>
        <w:jc w:val="both"/>
        <w:rPr>
          <w:rFonts w:ascii="Arial" w:hAnsi="Arial" w:cs="Arial"/>
          <w:lang w:val="en-GB"/>
        </w:rPr>
      </w:pPr>
      <w:r>
        <w:rPr>
          <w:rFonts w:ascii="Arial" w:hAnsi="Arial" w:cs="Arial"/>
          <w:lang w:val="en-GB"/>
        </w:rPr>
        <w:t>After 1 (one) week of orientation/introduction of the program, awardees</w:t>
      </w:r>
      <w:r w:rsidR="005506A2">
        <w:rPr>
          <w:rFonts w:ascii="Arial" w:hAnsi="Arial" w:cs="Arial"/>
          <w:lang w:val="en-GB"/>
        </w:rPr>
        <w:t xml:space="preserve"> will start the program in one of universities</w:t>
      </w:r>
      <w:r w:rsidR="00AC233C">
        <w:rPr>
          <w:rFonts w:ascii="Arial" w:hAnsi="Arial" w:cs="Arial"/>
          <w:lang w:val="en-GB"/>
        </w:rPr>
        <w:t xml:space="preserve"> in Yogyakarta</w:t>
      </w:r>
      <w:r w:rsidR="003202E6" w:rsidRPr="00BD483C">
        <w:rPr>
          <w:rFonts w:ascii="Arial" w:hAnsi="Arial" w:cs="Arial"/>
          <w:lang w:val="en-GB"/>
        </w:rPr>
        <w:t xml:space="preserve">. </w:t>
      </w:r>
    </w:p>
    <w:p w:rsidR="003202E6" w:rsidRPr="00BD483C" w:rsidRDefault="003202E6" w:rsidP="003202E6">
      <w:pPr>
        <w:pStyle w:val="Heading5"/>
        <w:spacing w:before="240" w:beforeAutospacing="0" w:after="240" w:afterAutospacing="0"/>
        <w:jc w:val="both"/>
        <w:rPr>
          <w:rFonts w:ascii="Arial" w:hAnsi="Arial" w:cs="Arial"/>
          <w:sz w:val="24"/>
          <w:szCs w:val="24"/>
          <w:lang w:val="en-GB"/>
        </w:rPr>
      </w:pPr>
      <w:r w:rsidRPr="00BD483C">
        <w:rPr>
          <w:rFonts w:ascii="Arial" w:hAnsi="Arial" w:cs="Arial"/>
          <w:sz w:val="24"/>
          <w:szCs w:val="24"/>
          <w:lang w:val="en-GB"/>
        </w:rPr>
        <w:t xml:space="preserve">F. LIST OF COURSES </w:t>
      </w:r>
    </w:p>
    <w:p w:rsidR="00CE26B1" w:rsidRDefault="00C74FAD" w:rsidP="003202E6">
      <w:pPr>
        <w:pStyle w:val="subtext2"/>
        <w:spacing w:before="240" w:beforeAutospacing="0" w:after="240" w:afterAutospacing="0"/>
        <w:jc w:val="both"/>
        <w:rPr>
          <w:rFonts w:ascii="Arial" w:hAnsi="Arial" w:cs="Arial"/>
          <w:lang w:val="en-GB"/>
        </w:rPr>
      </w:pPr>
      <w:r>
        <w:rPr>
          <w:rFonts w:ascii="Arial" w:hAnsi="Arial" w:cs="Arial"/>
          <w:lang w:val="en-GB"/>
        </w:rPr>
        <w:t xml:space="preserve">Basically, all </w:t>
      </w:r>
      <w:r w:rsidR="00650189">
        <w:rPr>
          <w:rFonts w:ascii="Arial" w:hAnsi="Arial" w:cs="Arial"/>
          <w:lang w:val="en-GB"/>
        </w:rPr>
        <w:t xml:space="preserve">awardees </w:t>
      </w:r>
      <w:r w:rsidR="00AC233C">
        <w:rPr>
          <w:rFonts w:ascii="Arial" w:hAnsi="Arial" w:cs="Arial"/>
          <w:lang w:val="en-GB"/>
        </w:rPr>
        <w:t>will learn about</w:t>
      </w:r>
      <w:r w:rsidR="00171811">
        <w:rPr>
          <w:rFonts w:ascii="Arial" w:hAnsi="Arial" w:cs="Arial"/>
          <w:lang w:val="en-GB"/>
        </w:rPr>
        <w:t xml:space="preserve"> </w:t>
      </w:r>
      <w:r w:rsidR="00837A5C">
        <w:rPr>
          <w:rFonts w:ascii="Arial" w:hAnsi="Arial" w:cs="Arial"/>
          <w:lang w:val="en-GB"/>
        </w:rPr>
        <w:t xml:space="preserve">Indonesia </w:t>
      </w:r>
      <w:r w:rsidR="00D24556">
        <w:rPr>
          <w:rFonts w:ascii="Arial" w:hAnsi="Arial" w:cs="Arial"/>
          <w:lang w:val="en-GB"/>
        </w:rPr>
        <w:t>in term of politic, economic and socio-</w:t>
      </w:r>
      <w:r w:rsidR="00171811">
        <w:rPr>
          <w:rFonts w:ascii="Arial" w:hAnsi="Arial" w:cs="Arial"/>
          <w:lang w:val="en-GB"/>
        </w:rPr>
        <w:t xml:space="preserve">culture with the main issues of Indonesia’s role </w:t>
      </w:r>
      <w:r w:rsidR="00673DF6">
        <w:rPr>
          <w:rFonts w:ascii="Arial" w:hAnsi="Arial" w:cs="Arial"/>
          <w:lang w:val="en-GB"/>
        </w:rPr>
        <w:t>and policies in managing pluralism.</w:t>
      </w:r>
    </w:p>
    <w:p w:rsidR="003202E6" w:rsidRPr="00BD483C" w:rsidRDefault="00AC233C" w:rsidP="003202E6">
      <w:pPr>
        <w:pStyle w:val="subtext2"/>
        <w:spacing w:before="240" w:beforeAutospacing="0" w:after="240" w:afterAutospacing="0"/>
        <w:jc w:val="both"/>
        <w:rPr>
          <w:rFonts w:ascii="Arial" w:hAnsi="Arial" w:cs="Arial"/>
          <w:lang w:val="en-GB"/>
        </w:rPr>
      </w:pPr>
      <w:r>
        <w:rPr>
          <w:rFonts w:ascii="Arial" w:hAnsi="Arial" w:cs="Arial"/>
          <w:lang w:val="en-GB"/>
        </w:rPr>
        <w:t>The learning</w:t>
      </w:r>
      <w:r w:rsidR="003202E6" w:rsidRPr="00BD483C">
        <w:rPr>
          <w:rFonts w:ascii="Arial" w:hAnsi="Arial" w:cs="Arial"/>
          <w:lang w:val="en-GB"/>
        </w:rPr>
        <w:t xml:space="preserve"> </w:t>
      </w:r>
      <w:proofErr w:type="spellStart"/>
      <w:r w:rsidR="003202E6" w:rsidRPr="00BD483C">
        <w:rPr>
          <w:rFonts w:ascii="Arial" w:hAnsi="Arial" w:cs="Arial"/>
          <w:lang w:val="en-GB"/>
        </w:rPr>
        <w:t>cent</w:t>
      </w:r>
      <w:r>
        <w:rPr>
          <w:rFonts w:ascii="Arial" w:hAnsi="Arial" w:cs="Arial"/>
          <w:lang w:val="en-GB"/>
        </w:rPr>
        <w:t>er</w:t>
      </w:r>
      <w:proofErr w:type="spellEnd"/>
      <w:r w:rsidR="003202E6" w:rsidRPr="00BD483C">
        <w:rPr>
          <w:rFonts w:ascii="Arial" w:hAnsi="Arial" w:cs="Arial"/>
          <w:lang w:val="en-GB"/>
        </w:rPr>
        <w:t xml:space="preserve"> will also arrange special visit to several </w:t>
      </w:r>
      <w:r>
        <w:rPr>
          <w:rFonts w:ascii="Arial" w:hAnsi="Arial" w:cs="Arial"/>
          <w:lang w:val="en-GB"/>
        </w:rPr>
        <w:t>government and non-government institutions</w:t>
      </w:r>
      <w:r w:rsidR="00673DF6">
        <w:rPr>
          <w:rFonts w:ascii="Arial" w:hAnsi="Arial" w:cs="Arial"/>
          <w:lang w:val="en-GB"/>
        </w:rPr>
        <w:t xml:space="preserve"> </w:t>
      </w:r>
      <w:r w:rsidR="003202E6" w:rsidRPr="00BD483C">
        <w:rPr>
          <w:rFonts w:ascii="Arial" w:hAnsi="Arial" w:cs="Arial"/>
          <w:lang w:val="en-GB"/>
        </w:rPr>
        <w:t>as well as renowned tourist destinations for</w:t>
      </w:r>
      <w:r w:rsidR="0068531A">
        <w:rPr>
          <w:rFonts w:ascii="Arial" w:hAnsi="Arial" w:cs="Arial"/>
          <w:lang w:val="en-GB"/>
        </w:rPr>
        <w:t xml:space="preserve"> awardees</w:t>
      </w:r>
      <w:r w:rsidR="003202E6" w:rsidRPr="00BD483C">
        <w:rPr>
          <w:rFonts w:ascii="Arial" w:hAnsi="Arial" w:cs="Arial"/>
          <w:lang w:val="en-GB"/>
        </w:rPr>
        <w:t xml:space="preserve">. </w:t>
      </w:r>
    </w:p>
    <w:p w:rsidR="003202E6" w:rsidRDefault="003202E6" w:rsidP="003202E6">
      <w:pPr>
        <w:pStyle w:val="subtext2"/>
        <w:spacing w:before="240" w:beforeAutospacing="0" w:after="240" w:afterAutospacing="0"/>
        <w:jc w:val="both"/>
        <w:rPr>
          <w:rFonts w:ascii="Arial" w:hAnsi="Arial" w:cs="Arial"/>
          <w:lang w:val="en-GB"/>
        </w:rPr>
      </w:pPr>
      <w:r w:rsidRPr="00BD483C">
        <w:rPr>
          <w:rFonts w:ascii="Arial" w:hAnsi="Arial" w:cs="Arial"/>
          <w:lang w:val="en-GB"/>
        </w:rPr>
        <w:t>Prior to their</w:t>
      </w:r>
      <w:r>
        <w:rPr>
          <w:rFonts w:ascii="Arial" w:hAnsi="Arial" w:cs="Arial"/>
          <w:lang w:val="en-GB"/>
        </w:rPr>
        <w:t xml:space="preserve"> residency at </w:t>
      </w:r>
      <w:r w:rsidR="00AC233C">
        <w:rPr>
          <w:rFonts w:ascii="Arial" w:hAnsi="Arial" w:cs="Arial"/>
          <w:lang w:val="en-GB"/>
        </w:rPr>
        <w:t xml:space="preserve">the learning </w:t>
      </w:r>
      <w:proofErr w:type="spellStart"/>
      <w:r w:rsidR="00AC233C">
        <w:rPr>
          <w:rFonts w:ascii="Arial" w:hAnsi="Arial" w:cs="Arial"/>
          <w:lang w:val="en-GB"/>
        </w:rPr>
        <w:t>center</w:t>
      </w:r>
      <w:proofErr w:type="spellEnd"/>
      <w:r w:rsidRPr="00BD483C">
        <w:rPr>
          <w:rFonts w:ascii="Arial" w:hAnsi="Arial" w:cs="Arial"/>
          <w:lang w:val="en-GB"/>
        </w:rPr>
        <w:t xml:space="preserve">, </w:t>
      </w:r>
      <w:r w:rsidR="00433B5C">
        <w:rPr>
          <w:rFonts w:ascii="Arial" w:hAnsi="Arial" w:cs="Arial"/>
          <w:lang w:val="en-GB"/>
        </w:rPr>
        <w:t xml:space="preserve">awardees should participate in one week </w:t>
      </w:r>
      <w:r w:rsidRPr="00BD483C">
        <w:rPr>
          <w:rFonts w:ascii="Arial" w:hAnsi="Arial" w:cs="Arial"/>
          <w:lang w:val="en-GB"/>
        </w:rPr>
        <w:t>orientation in Jakarta and will learn issues such as the Aim and Objectives of the Scholarship; Introduction to Indonesian Culture; Information about</w:t>
      </w:r>
      <w:r w:rsidR="00D24556">
        <w:rPr>
          <w:rFonts w:ascii="Arial" w:hAnsi="Arial" w:cs="Arial"/>
          <w:lang w:val="en-GB"/>
        </w:rPr>
        <w:t xml:space="preserve"> </w:t>
      </w:r>
      <w:r w:rsidR="00894440">
        <w:rPr>
          <w:rFonts w:ascii="Arial" w:hAnsi="Arial" w:cs="Arial"/>
          <w:lang w:val="en-GB"/>
        </w:rPr>
        <w:t xml:space="preserve">the </w:t>
      </w:r>
      <w:r w:rsidR="00433B5C">
        <w:rPr>
          <w:rFonts w:ascii="Arial" w:hAnsi="Arial" w:cs="Arial"/>
          <w:lang w:val="en-GB"/>
        </w:rPr>
        <w:t xml:space="preserve">activities and curriculum offered by the </w:t>
      </w:r>
      <w:r w:rsidR="00AC233C">
        <w:rPr>
          <w:rFonts w:ascii="Arial" w:hAnsi="Arial" w:cs="Arial"/>
          <w:lang w:val="en-GB"/>
        </w:rPr>
        <w:t>learning</w:t>
      </w:r>
      <w:r w:rsidR="00433B5C">
        <w:rPr>
          <w:rFonts w:ascii="Arial" w:hAnsi="Arial" w:cs="Arial"/>
          <w:lang w:val="en-GB"/>
        </w:rPr>
        <w:t xml:space="preserve"> </w:t>
      </w:r>
      <w:proofErr w:type="spellStart"/>
      <w:r w:rsidR="00433B5C">
        <w:rPr>
          <w:rFonts w:ascii="Arial" w:hAnsi="Arial" w:cs="Arial"/>
          <w:lang w:val="en-GB"/>
        </w:rPr>
        <w:t>center</w:t>
      </w:r>
      <w:proofErr w:type="spellEnd"/>
      <w:r w:rsidR="00433B5C">
        <w:rPr>
          <w:rFonts w:ascii="Arial" w:hAnsi="Arial" w:cs="Arial"/>
          <w:lang w:val="en-GB"/>
        </w:rPr>
        <w:t>.</w:t>
      </w:r>
    </w:p>
    <w:p w:rsidR="00FD7042" w:rsidRPr="00BD483C" w:rsidRDefault="00FD7042" w:rsidP="003202E6">
      <w:pPr>
        <w:pStyle w:val="subtext2"/>
        <w:spacing w:before="240" w:beforeAutospacing="0" w:after="240" w:afterAutospacing="0"/>
        <w:jc w:val="both"/>
        <w:rPr>
          <w:rFonts w:ascii="Arial" w:hAnsi="Arial" w:cs="Arial"/>
          <w:lang w:val="en-GB"/>
        </w:rPr>
      </w:pPr>
      <w:r>
        <w:rPr>
          <w:rFonts w:ascii="Arial" w:hAnsi="Arial" w:cs="Arial"/>
          <w:lang w:val="en-GB"/>
        </w:rPr>
        <w:t>All awardees will perform in an arts and cultural night</w:t>
      </w:r>
      <w:r w:rsidR="00894440">
        <w:rPr>
          <w:rFonts w:ascii="Arial" w:hAnsi="Arial" w:cs="Arial"/>
          <w:lang w:val="en-GB"/>
        </w:rPr>
        <w:t xml:space="preserve"> titled</w:t>
      </w:r>
      <w:r>
        <w:rPr>
          <w:rFonts w:ascii="Arial" w:hAnsi="Arial" w:cs="Arial"/>
          <w:lang w:val="en-GB"/>
        </w:rPr>
        <w:t xml:space="preserve"> “Indonesia Channel” to remark the closing of the scholarship program.</w:t>
      </w:r>
      <w:r w:rsidR="00805FF4">
        <w:rPr>
          <w:rFonts w:ascii="Arial" w:hAnsi="Arial" w:cs="Arial"/>
          <w:lang w:val="en-GB"/>
        </w:rPr>
        <w:t xml:space="preserve"> The “Indonesia Channel” </w:t>
      </w:r>
      <w:r w:rsidR="00E72B6C">
        <w:rPr>
          <w:rFonts w:ascii="Arial" w:hAnsi="Arial" w:cs="Arial"/>
          <w:lang w:val="en-GB"/>
        </w:rPr>
        <w:t xml:space="preserve">is scheduled to </w:t>
      </w:r>
      <w:r w:rsidR="00805FF4">
        <w:rPr>
          <w:rFonts w:ascii="Arial" w:hAnsi="Arial" w:cs="Arial"/>
          <w:lang w:val="en-GB"/>
        </w:rPr>
        <w:t xml:space="preserve">be held </w:t>
      </w:r>
      <w:r w:rsidR="008672C2">
        <w:rPr>
          <w:rFonts w:ascii="Arial" w:hAnsi="Arial" w:cs="Arial"/>
          <w:lang w:val="en-GB"/>
        </w:rPr>
        <w:t xml:space="preserve">on </w:t>
      </w:r>
      <w:r w:rsidR="00095784">
        <w:rPr>
          <w:rFonts w:ascii="Arial" w:hAnsi="Arial" w:cs="Arial"/>
          <w:lang w:val="en-GB"/>
        </w:rPr>
        <w:t>1</w:t>
      </w:r>
      <w:r w:rsidR="00673DF6">
        <w:rPr>
          <w:rFonts w:ascii="Arial" w:hAnsi="Arial" w:cs="Arial"/>
          <w:lang w:val="en-GB"/>
        </w:rPr>
        <w:t>6</w:t>
      </w:r>
      <w:r w:rsidR="00BA2316">
        <w:rPr>
          <w:rFonts w:ascii="Arial" w:hAnsi="Arial" w:cs="Arial"/>
          <w:lang w:val="en-GB"/>
        </w:rPr>
        <w:t xml:space="preserve"> </w:t>
      </w:r>
      <w:r w:rsidR="00095784">
        <w:rPr>
          <w:rFonts w:ascii="Arial" w:hAnsi="Arial" w:cs="Arial"/>
          <w:lang w:val="en-GB"/>
        </w:rPr>
        <w:t>August 201</w:t>
      </w:r>
      <w:r w:rsidR="00673DF6">
        <w:rPr>
          <w:rFonts w:ascii="Arial" w:hAnsi="Arial" w:cs="Arial"/>
          <w:lang w:val="en-GB"/>
        </w:rPr>
        <w:t>7</w:t>
      </w:r>
      <w:r w:rsidR="00E72B6C">
        <w:rPr>
          <w:rFonts w:ascii="Arial" w:hAnsi="Arial" w:cs="Arial"/>
          <w:lang w:val="en-GB"/>
        </w:rPr>
        <w:t xml:space="preserve">. Awardees will return </w:t>
      </w:r>
      <w:r w:rsidR="00805FF4">
        <w:rPr>
          <w:rFonts w:ascii="Arial" w:hAnsi="Arial" w:cs="Arial"/>
          <w:lang w:val="en-GB"/>
        </w:rPr>
        <w:t>to their respective countries</w:t>
      </w:r>
      <w:r w:rsidR="00E72B6C">
        <w:rPr>
          <w:rFonts w:ascii="Arial" w:hAnsi="Arial" w:cs="Arial"/>
          <w:lang w:val="en-GB"/>
        </w:rPr>
        <w:t xml:space="preserve"> on the following days</w:t>
      </w:r>
      <w:r w:rsidR="00805FF4">
        <w:rPr>
          <w:rFonts w:ascii="Arial" w:hAnsi="Arial" w:cs="Arial"/>
          <w:lang w:val="en-GB"/>
        </w:rPr>
        <w:t>.</w:t>
      </w:r>
    </w:p>
    <w:p w:rsidR="002B0D2F" w:rsidRPr="002B0D2F" w:rsidRDefault="002B0D2F" w:rsidP="003202E6">
      <w:pPr>
        <w:jc w:val="both"/>
        <w:rPr>
          <w:rFonts w:ascii="Arial" w:hAnsi="Arial" w:cs="Arial"/>
          <w:b/>
          <w:lang w:val="en-GB"/>
        </w:rPr>
      </w:pPr>
      <w:r w:rsidRPr="002B0D2F">
        <w:rPr>
          <w:rFonts w:ascii="Arial" w:hAnsi="Arial" w:cs="Arial"/>
          <w:b/>
          <w:lang w:val="en-GB"/>
        </w:rPr>
        <w:t>G. SCHOLARSHIP COVERAGE</w:t>
      </w:r>
    </w:p>
    <w:p w:rsidR="002B0D2F" w:rsidRDefault="002B0D2F" w:rsidP="003202E6">
      <w:pPr>
        <w:jc w:val="both"/>
        <w:rPr>
          <w:rFonts w:ascii="Arial" w:hAnsi="Arial" w:cs="Arial"/>
          <w:lang w:val="en-GB"/>
        </w:rPr>
      </w:pPr>
    </w:p>
    <w:p w:rsidR="003202E6" w:rsidRPr="00BD483C" w:rsidRDefault="003202E6" w:rsidP="003202E6">
      <w:pPr>
        <w:jc w:val="both"/>
        <w:rPr>
          <w:rFonts w:ascii="Arial" w:hAnsi="Arial" w:cs="Arial"/>
          <w:lang w:val="en-GB"/>
        </w:rPr>
      </w:pPr>
      <w:r>
        <w:rPr>
          <w:rFonts w:ascii="Arial" w:hAnsi="Arial" w:cs="Arial"/>
          <w:lang w:val="en-GB"/>
        </w:rPr>
        <w:t xml:space="preserve">The </w:t>
      </w:r>
      <w:r w:rsidRPr="00BD483C">
        <w:rPr>
          <w:rFonts w:ascii="Arial" w:hAnsi="Arial" w:cs="Arial"/>
          <w:lang w:val="en-GB"/>
        </w:rPr>
        <w:t xml:space="preserve">scholarship </w:t>
      </w:r>
      <w:r w:rsidR="002B0D2F">
        <w:rPr>
          <w:rFonts w:ascii="Arial" w:hAnsi="Arial" w:cs="Arial"/>
          <w:lang w:val="en-GB"/>
        </w:rPr>
        <w:t xml:space="preserve">will </w:t>
      </w:r>
      <w:r w:rsidRPr="00BD483C">
        <w:rPr>
          <w:rFonts w:ascii="Arial" w:hAnsi="Arial" w:cs="Arial"/>
          <w:lang w:val="en-GB"/>
        </w:rPr>
        <w:t>cover:</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t>Tuition fee (including extra-curricular activities);</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t>A round trip economy class ticket;</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t>Accommodation (board and lodging);</w:t>
      </w:r>
    </w:p>
    <w:p w:rsidR="003202E6" w:rsidRPr="00BD483C" w:rsidRDefault="003202E6" w:rsidP="003202E6">
      <w:pPr>
        <w:numPr>
          <w:ilvl w:val="0"/>
          <w:numId w:val="1"/>
        </w:numPr>
        <w:jc w:val="both"/>
        <w:rPr>
          <w:rFonts w:ascii="Arial" w:hAnsi="Arial" w:cs="Arial"/>
          <w:lang w:val="en-GB"/>
        </w:rPr>
      </w:pPr>
      <w:r w:rsidRPr="00BD483C">
        <w:rPr>
          <w:rFonts w:ascii="Arial" w:hAnsi="Arial" w:cs="Arial"/>
          <w:lang w:val="en-GB"/>
        </w:rPr>
        <w:t>Health insurance</w:t>
      </w:r>
      <w:r w:rsidR="008672C2">
        <w:rPr>
          <w:rFonts w:ascii="Arial" w:hAnsi="Arial" w:cs="Arial"/>
          <w:lang w:val="en-GB"/>
        </w:rPr>
        <w:t xml:space="preserve"> (limited). All awardees are advised to have their own health insurance.</w:t>
      </w:r>
    </w:p>
    <w:p w:rsidR="003202E6" w:rsidRDefault="003202E6" w:rsidP="003202E6">
      <w:pPr>
        <w:numPr>
          <w:ilvl w:val="0"/>
          <w:numId w:val="1"/>
        </w:numPr>
        <w:jc w:val="both"/>
        <w:rPr>
          <w:rFonts w:ascii="Arial" w:hAnsi="Arial" w:cs="Arial"/>
          <w:lang w:val="en-GB"/>
        </w:rPr>
      </w:pPr>
      <w:r w:rsidRPr="00BD483C">
        <w:rPr>
          <w:rFonts w:ascii="Arial" w:hAnsi="Arial" w:cs="Arial"/>
          <w:lang w:val="en-GB"/>
        </w:rPr>
        <w:t xml:space="preserve">Monthly allowance of </w:t>
      </w:r>
      <w:proofErr w:type="spellStart"/>
      <w:r w:rsidRPr="00BD483C">
        <w:rPr>
          <w:rFonts w:ascii="Arial" w:hAnsi="Arial" w:cs="Arial"/>
          <w:lang w:val="en-GB"/>
        </w:rPr>
        <w:t>Rp</w:t>
      </w:r>
      <w:proofErr w:type="spellEnd"/>
      <w:r w:rsidRPr="00BD483C">
        <w:rPr>
          <w:rFonts w:ascii="Arial" w:hAnsi="Arial" w:cs="Arial"/>
          <w:lang w:val="en-GB"/>
        </w:rPr>
        <w:t>. 1.500.000,-.</w:t>
      </w:r>
    </w:p>
    <w:p w:rsidR="003202E6" w:rsidRDefault="003202E6" w:rsidP="003202E6">
      <w:pPr>
        <w:jc w:val="both"/>
        <w:rPr>
          <w:rFonts w:ascii="Arial" w:hAnsi="Arial" w:cs="Arial"/>
          <w:lang w:val="en-GB"/>
        </w:rPr>
      </w:pPr>
    </w:p>
    <w:p w:rsidR="00171811" w:rsidRDefault="00171811" w:rsidP="003202E6">
      <w:pPr>
        <w:jc w:val="both"/>
        <w:rPr>
          <w:rFonts w:ascii="Arial" w:hAnsi="Arial" w:cs="Arial"/>
          <w:lang w:val="en-GB"/>
        </w:rPr>
      </w:pPr>
    </w:p>
    <w:p w:rsidR="003202E6" w:rsidRDefault="002B0D2F" w:rsidP="003202E6">
      <w:pPr>
        <w:jc w:val="both"/>
        <w:rPr>
          <w:rFonts w:ascii="Arial" w:hAnsi="Arial" w:cs="Arial"/>
          <w:b/>
          <w:u w:val="single"/>
          <w:lang w:val="en-GB"/>
        </w:rPr>
      </w:pPr>
      <w:r>
        <w:rPr>
          <w:rFonts w:ascii="Arial" w:hAnsi="Arial" w:cs="Arial"/>
          <w:b/>
          <w:lang w:val="en-GB"/>
        </w:rPr>
        <w:t>H</w:t>
      </w:r>
      <w:r w:rsidR="003202E6" w:rsidRPr="00C628A8">
        <w:rPr>
          <w:rFonts w:ascii="Arial" w:hAnsi="Arial" w:cs="Arial"/>
          <w:b/>
          <w:lang w:val="en-GB"/>
        </w:rPr>
        <w:t>.</w:t>
      </w:r>
      <w:r>
        <w:rPr>
          <w:rFonts w:ascii="Arial" w:hAnsi="Arial" w:cs="Arial"/>
          <w:b/>
          <w:lang w:val="en-GB"/>
        </w:rPr>
        <w:t xml:space="preserve">  APPLICATION SUBMISSION</w:t>
      </w:r>
    </w:p>
    <w:p w:rsidR="002B0D2F" w:rsidRDefault="002B0D2F" w:rsidP="003202E6">
      <w:pPr>
        <w:jc w:val="both"/>
        <w:rPr>
          <w:rFonts w:ascii="Arial" w:hAnsi="Arial" w:cs="Arial"/>
          <w:b/>
          <w:lang w:val="en-GB"/>
        </w:rPr>
      </w:pPr>
    </w:p>
    <w:p w:rsidR="00D24556" w:rsidRDefault="00834951" w:rsidP="00D24556">
      <w:pPr>
        <w:jc w:val="both"/>
        <w:rPr>
          <w:rFonts w:ascii="Arial" w:hAnsi="Arial" w:cs="Arial"/>
          <w:b/>
          <w:lang w:val="en-GB"/>
        </w:rPr>
      </w:pPr>
      <w:r>
        <w:rPr>
          <w:rFonts w:ascii="Arial" w:hAnsi="Arial" w:cs="Arial"/>
          <w:lang w:val="en-GB"/>
        </w:rPr>
        <w:t xml:space="preserve"> </w:t>
      </w:r>
      <w:r w:rsidR="00D24556">
        <w:rPr>
          <w:rFonts w:ascii="Arial" w:hAnsi="Arial" w:cs="Arial"/>
          <w:lang w:val="en-GB"/>
        </w:rPr>
        <w:t xml:space="preserve">The application form must be sent to </w:t>
      </w:r>
      <w:r w:rsidR="00D24556">
        <w:rPr>
          <w:rFonts w:ascii="Arial" w:hAnsi="Arial" w:cs="Arial"/>
          <w:b/>
          <w:lang w:val="en-GB"/>
        </w:rPr>
        <w:t xml:space="preserve">The Embassy/Consulate General of Indonesia in respective countries </w:t>
      </w:r>
      <w:r w:rsidR="00673DF6" w:rsidRPr="00463A3D">
        <w:rPr>
          <w:rFonts w:ascii="Arial" w:hAnsi="Arial" w:cs="Arial"/>
          <w:b/>
          <w:u w:val="single"/>
          <w:lang w:val="en-GB"/>
        </w:rPr>
        <w:t>before</w:t>
      </w:r>
      <w:r w:rsidR="00D24556" w:rsidRPr="00463A3D">
        <w:rPr>
          <w:rFonts w:ascii="Arial" w:hAnsi="Arial" w:cs="Arial"/>
          <w:b/>
          <w:u w:val="single"/>
          <w:lang w:val="en-GB"/>
        </w:rPr>
        <w:t xml:space="preserve"> </w:t>
      </w:r>
      <w:r w:rsidR="00673DF6" w:rsidRPr="00463A3D">
        <w:rPr>
          <w:rFonts w:ascii="Arial" w:hAnsi="Arial" w:cs="Arial"/>
          <w:b/>
          <w:u w:val="single"/>
          <w:lang w:val="en-GB"/>
        </w:rPr>
        <w:t>1</w:t>
      </w:r>
      <w:r w:rsidR="00673DF6" w:rsidRPr="00673DF6">
        <w:rPr>
          <w:rFonts w:ascii="Arial" w:hAnsi="Arial" w:cs="Arial"/>
          <w:b/>
          <w:u w:val="single"/>
          <w:lang w:val="en-GB"/>
        </w:rPr>
        <w:t>5</w:t>
      </w:r>
      <w:r w:rsidR="00D24556" w:rsidRPr="00673DF6">
        <w:rPr>
          <w:rFonts w:ascii="Arial" w:hAnsi="Arial" w:cs="Arial"/>
          <w:b/>
          <w:u w:val="single"/>
          <w:lang w:val="en-GB"/>
        </w:rPr>
        <w:t xml:space="preserve"> </w:t>
      </w:r>
      <w:r w:rsidR="00673DF6">
        <w:rPr>
          <w:rFonts w:ascii="Arial" w:hAnsi="Arial" w:cs="Arial"/>
          <w:b/>
          <w:u w:val="single"/>
          <w:lang w:val="en-GB"/>
        </w:rPr>
        <w:t>February 2017.</w:t>
      </w:r>
    </w:p>
    <w:p w:rsidR="002B0D2F" w:rsidRDefault="002B0D2F" w:rsidP="003202E6">
      <w:pPr>
        <w:jc w:val="both"/>
        <w:rPr>
          <w:rFonts w:ascii="Arial" w:hAnsi="Arial" w:cs="Arial"/>
          <w:b/>
          <w:lang w:val="en-GB"/>
        </w:rPr>
      </w:pPr>
    </w:p>
    <w:p w:rsidR="003202E6" w:rsidRDefault="002B0D2F" w:rsidP="003202E6">
      <w:pPr>
        <w:jc w:val="both"/>
        <w:rPr>
          <w:rFonts w:ascii="Arial" w:hAnsi="Arial" w:cs="Arial"/>
          <w:b/>
          <w:lang w:val="en-GB"/>
        </w:rPr>
      </w:pPr>
      <w:r>
        <w:rPr>
          <w:rFonts w:ascii="Arial" w:hAnsi="Arial" w:cs="Arial"/>
          <w:b/>
          <w:lang w:val="en-GB"/>
        </w:rPr>
        <w:t xml:space="preserve">I.  </w:t>
      </w:r>
      <w:r w:rsidRPr="002B0D2F">
        <w:rPr>
          <w:rFonts w:ascii="Arial" w:hAnsi="Arial" w:cs="Arial"/>
          <w:b/>
          <w:lang w:val="en-GB"/>
        </w:rPr>
        <w:t>TERMS AND CONDITIONS</w:t>
      </w:r>
    </w:p>
    <w:p w:rsidR="00D24556" w:rsidRPr="00BD483C" w:rsidRDefault="00D24556" w:rsidP="00D24556">
      <w:pPr>
        <w:numPr>
          <w:ilvl w:val="1"/>
          <w:numId w:val="1"/>
        </w:numPr>
        <w:spacing w:before="240" w:after="240"/>
        <w:jc w:val="both"/>
        <w:rPr>
          <w:rFonts w:ascii="Arial" w:hAnsi="Arial" w:cs="Arial"/>
          <w:lang w:val="en-GB"/>
        </w:rPr>
      </w:pPr>
      <w:r w:rsidRPr="00BD483C">
        <w:rPr>
          <w:rFonts w:ascii="Arial" w:hAnsi="Arial" w:cs="Arial"/>
          <w:lang w:val="en-GB"/>
        </w:rPr>
        <w:t>Candidates should be</w:t>
      </w:r>
      <w:r>
        <w:rPr>
          <w:rFonts w:ascii="Arial" w:hAnsi="Arial" w:cs="Arial"/>
          <w:lang w:val="en-GB"/>
        </w:rPr>
        <w:t xml:space="preserve"> a single, </w:t>
      </w:r>
      <w:r w:rsidRPr="00BD483C">
        <w:rPr>
          <w:rFonts w:ascii="Arial" w:hAnsi="Arial" w:cs="Arial"/>
          <w:lang w:val="en-GB"/>
        </w:rPr>
        <w:t xml:space="preserve"> between the ages of </w:t>
      </w:r>
      <w:r w:rsidRPr="000C3791">
        <w:rPr>
          <w:rFonts w:ascii="Arial" w:hAnsi="Arial" w:cs="Arial"/>
          <w:b/>
          <w:i/>
          <w:u w:val="single"/>
          <w:lang w:val="en-GB"/>
        </w:rPr>
        <w:t>21 to 30 years-old</w:t>
      </w:r>
      <w:r>
        <w:rPr>
          <w:rFonts w:ascii="Arial" w:hAnsi="Arial" w:cs="Arial"/>
          <w:lang w:val="en-GB"/>
        </w:rPr>
        <w:t xml:space="preserve"> </w:t>
      </w:r>
      <w:r w:rsidRPr="00BD483C">
        <w:rPr>
          <w:rFonts w:ascii="Arial" w:hAnsi="Arial" w:cs="Arial"/>
          <w:lang w:val="en-GB"/>
        </w:rPr>
        <w:t>with at least a high school diploma;</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 xml:space="preserve">Candidates should possess high interest </w:t>
      </w:r>
      <w:r w:rsidR="00B36D7A">
        <w:rPr>
          <w:rFonts w:ascii="Arial" w:hAnsi="Arial" w:cs="Arial"/>
          <w:lang w:val="en-GB"/>
        </w:rPr>
        <w:t>in Indonesian</w:t>
      </w:r>
      <w:r w:rsidR="00171811">
        <w:rPr>
          <w:rFonts w:ascii="Arial" w:hAnsi="Arial" w:cs="Arial"/>
          <w:lang w:val="en-GB"/>
        </w:rPr>
        <w:t xml:space="preserve"> or Asian</w:t>
      </w:r>
      <w:r w:rsidR="00B36D7A">
        <w:rPr>
          <w:rFonts w:ascii="Arial" w:hAnsi="Arial" w:cs="Arial"/>
          <w:lang w:val="en-GB"/>
        </w:rPr>
        <w:t xml:space="preserve"> Studies. </w:t>
      </w:r>
      <w:r w:rsidR="00B36D7A" w:rsidRPr="00BD483C">
        <w:rPr>
          <w:rFonts w:ascii="Arial" w:hAnsi="Arial" w:cs="Arial"/>
          <w:lang w:val="en-GB"/>
        </w:rPr>
        <w:t xml:space="preserve">Students </w:t>
      </w:r>
      <w:r w:rsidRPr="00BD483C">
        <w:rPr>
          <w:rFonts w:ascii="Arial" w:hAnsi="Arial" w:cs="Arial"/>
          <w:lang w:val="en-GB"/>
        </w:rPr>
        <w:t xml:space="preserve">or those with an academic history on Indonesian </w:t>
      </w:r>
      <w:r w:rsidR="00B36D7A">
        <w:rPr>
          <w:rFonts w:ascii="Arial" w:hAnsi="Arial" w:cs="Arial"/>
          <w:lang w:val="en-GB"/>
        </w:rPr>
        <w:t>studies</w:t>
      </w:r>
      <w:r w:rsidRPr="00BD483C">
        <w:rPr>
          <w:rFonts w:ascii="Arial" w:hAnsi="Arial" w:cs="Arial"/>
          <w:lang w:val="en-GB"/>
        </w:rPr>
        <w:t xml:space="preserve"> are encouraged to apply;</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Bearing in mind the intensity of the program, candidates are highly advised to ensure prime physical conditions, particularly for female candidates to ensure that they do not conceive prior and during the program;</w:t>
      </w:r>
    </w:p>
    <w:p w:rsidR="003202E6" w:rsidRPr="00BD483C" w:rsidRDefault="003202E6" w:rsidP="003202E6">
      <w:pPr>
        <w:numPr>
          <w:ilvl w:val="1"/>
          <w:numId w:val="1"/>
        </w:numPr>
        <w:spacing w:before="240" w:after="240"/>
        <w:jc w:val="both"/>
        <w:rPr>
          <w:rFonts w:ascii="Arial" w:hAnsi="Arial" w:cs="Arial"/>
          <w:lang w:val="en-GB"/>
        </w:rPr>
      </w:pPr>
      <w:r w:rsidRPr="00BD483C">
        <w:rPr>
          <w:rFonts w:ascii="Arial" w:hAnsi="Arial" w:cs="Arial"/>
          <w:lang w:val="en-GB"/>
        </w:rPr>
        <w:t>Candidates must complete the application form (attached) and submit it along with the followings:</w:t>
      </w:r>
    </w:p>
    <w:p w:rsidR="00D24556" w:rsidRPr="00D24556" w:rsidRDefault="00D24556" w:rsidP="00D24556">
      <w:pPr>
        <w:numPr>
          <w:ilvl w:val="2"/>
          <w:numId w:val="2"/>
        </w:numPr>
        <w:jc w:val="both"/>
        <w:rPr>
          <w:rFonts w:ascii="Arial" w:hAnsi="Arial" w:cs="Arial"/>
          <w:lang w:val="en-GB"/>
        </w:rPr>
      </w:pPr>
      <w:r>
        <w:rPr>
          <w:rFonts w:ascii="Arial" w:hAnsi="Arial" w:cs="Arial"/>
          <w:lang w:val="en-GB"/>
        </w:rPr>
        <w:t>A motivation letter;</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3 (three) passport-sized photographs;</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A photo-copy of passport with validity period at least two years;</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A photo-copy of academic diploma;</w:t>
      </w:r>
    </w:p>
    <w:p w:rsidR="003202E6" w:rsidRDefault="003202E6" w:rsidP="003202E6">
      <w:pPr>
        <w:numPr>
          <w:ilvl w:val="2"/>
          <w:numId w:val="2"/>
        </w:numPr>
        <w:jc w:val="both"/>
        <w:rPr>
          <w:rFonts w:ascii="Arial" w:hAnsi="Arial" w:cs="Arial"/>
          <w:lang w:val="en-GB"/>
        </w:rPr>
      </w:pPr>
      <w:r w:rsidRPr="00BD483C">
        <w:rPr>
          <w:rFonts w:ascii="Arial" w:hAnsi="Arial" w:cs="Arial"/>
          <w:lang w:val="en-GB"/>
        </w:rPr>
        <w:t>A photo-copy of the latest valid health certification from a qualified medical practitioner. On the day of leaving the origin country, participants should equipped themselves with a valid health certification from a qualified medical practitioner;</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A letter of recommendation;</w:t>
      </w:r>
    </w:p>
    <w:p w:rsidR="003202E6" w:rsidRPr="00BD483C" w:rsidRDefault="003202E6" w:rsidP="003202E6">
      <w:pPr>
        <w:numPr>
          <w:ilvl w:val="2"/>
          <w:numId w:val="2"/>
        </w:numPr>
        <w:jc w:val="both"/>
        <w:rPr>
          <w:rFonts w:ascii="Arial" w:hAnsi="Arial" w:cs="Arial"/>
          <w:lang w:val="en-GB"/>
        </w:rPr>
      </w:pPr>
      <w:r w:rsidRPr="00BD483C">
        <w:rPr>
          <w:rFonts w:ascii="Arial" w:hAnsi="Arial" w:cs="Arial"/>
          <w:lang w:val="en-GB"/>
        </w:rPr>
        <w:t xml:space="preserve">A personal </w:t>
      </w:r>
      <w:r w:rsidR="00D24556">
        <w:rPr>
          <w:rFonts w:ascii="Arial" w:hAnsi="Arial" w:cs="Arial"/>
          <w:lang w:val="en-GB"/>
        </w:rPr>
        <w:t xml:space="preserve">signed </w:t>
      </w:r>
      <w:r w:rsidRPr="00BD483C">
        <w:rPr>
          <w:rFonts w:ascii="Arial" w:hAnsi="Arial" w:cs="Arial"/>
          <w:lang w:val="en-GB"/>
        </w:rPr>
        <w:t>statement declaring the following:</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the willingness to be subject to Indonesian laws and regulations during his/her stay in Indonesia;</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the willingness to follow all the rules and regulations set up by the organizing committee and </w:t>
      </w:r>
      <w:r w:rsidR="00B36D7A">
        <w:rPr>
          <w:rFonts w:ascii="Arial" w:hAnsi="Arial" w:cs="Arial"/>
          <w:lang w:val="en-GB"/>
        </w:rPr>
        <w:t>learning</w:t>
      </w:r>
      <w:r w:rsidRPr="00BD483C">
        <w:rPr>
          <w:rFonts w:ascii="Arial" w:hAnsi="Arial" w:cs="Arial"/>
          <w:lang w:val="en-GB"/>
        </w:rPr>
        <w:t xml:space="preserve"> </w:t>
      </w:r>
      <w:proofErr w:type="spellStart"/>
      <w:r w:rsidRPr="00BD483C">
        <w:rPr>
          <w:rFonts w:ascii="Arial" w:hAnsi="Arial" w:cs="Arial"/>
          <w:lang w:val="en-GB"/>
        </w:rPr>
        <w:t>center</w:t>
      </w:r>
      <w:proofErr w:type="spellEnd"/>
      <w:r w:rsidRPr="00BD483C">
        <w:rPr>
          <w:rFonts w:ascii="Arial" w:hAnsi="Arial" w:cs="Arial"/>
          <w:lang w:val="en-GB"/>
        </w:rPr>
        <w:t>;</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the willingness to accept the facilities provided by the organizing committee and </w:t>
      </w:r>
      <w:r w:rsidR="00B36D7A">
        <w:rPr>
          <w:rFonts w:ascii="Arial" w:hAnsi="Arial" w:cs="Arial"/>
          <w:lang w:val="en-GB"/>
        </w:rPr>
        <w:t xml:space="preserve">learning </w:t>
      </w:r>
      <w:proofErr w:type="spellStart"/>
      <w:r w:rsidRPr="00BD483C">
        <w:rPr>
          <w:rFonts w:ascii="Arial" w:hAnsi="Arial" w:cs="Arial"/>
          <w:lang w:val="en-GB"/>
        </w:rPr>
        <w:t>center</w:t>
      </w:r>
      <w:proofErr w:type="spellEnd"/>
      <w:r w:rsidRPr="00BD483C">
        <w:rPr>
          <w:rFonts w:ascii="Arial" w:hAnsi="Arial" w:cs="Arial"/>
          <w:lang w:val="en-GB"/>
        </w:rPr>
        <w:t xml:space="preserve"> and stay at the designated accommodations;</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not to work or be employed for financial benefits during the program; </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the willingness to follow the travel arrangements arranged by the organizing committee;</w:t>
      </w:r>
    </w:p>
    <w:p w:rsidR="003202E6" w:rsidRPr="00BD483C" w:rsidRDefault="003202E6"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 xml:space="preserve">the willingness to participate in all the program arranged by the organising committee and </w:t>
      </w:r>
      <w:r w:rsidR="00B36D7A">
        <w:rPr>
          <w:rFonts w:ascii="Arial" w:hAnsi="Arial" w:cs="Arial"/>
          <w:lang w:val="en-GB"/>
        </w:rPr>
        <w:t>learning</w:t>
      </w:r>
      <w:r w:rsidRPr="00BD483C">
        <w:rPr>
          <w:rFonts w:ascii="Arial" w:hAnsi="Arial" w:cs="Arial"/>
          <w:lang w:val="en-GB"/>
        </w:rPr>
        <w:t xml:space="preserve"> </w:t>
      </w:r>
      <w:proofErr w:type="spellStart"/>
      <w:r w:rsidRPr="00BD483C">
        <w:rPr>
          <w:rFonts w:ascii="Arial" w:hAnsi="Arial" w:cs="Arial"/>
          <w:lang w:val="en-GB"/>
        </w:rPr>
        <w:t>center</w:t>
      </w:r>
      <w:proofErr w:type="spellEnd"/>
      <w:r w:rsidRPr="00BD483C">
        <w:rPr>
          <w:rFonts w:ascii="Arial" w:hAnsi="Arial" w:cs="Arial"/>
          <w:lang w:val="en-GB"/>
        </w:rPr>
        <w:t>, unless, during the program, declared unfit by a qualified medical practitioner;</w:t>
      </w:r>
    </w:p>
    <w:p w:rsidR="003202E6" w:rsidRDefault="00FA5494" w:rsidP="00CE26B1">
      <w:pPr>
        <w:numPr>
          <w:ilvl w:val="3"/>
          <w:numId w:val="2"/>
        </w:numPr>
        <w:tabs>
          <w:tab w:val="clear" w:pos="2880"/>
          <w:tab w:val="num" w:pos="1080"/>
        </w:tabs>
        <w:spacing w:after="240"/>
        <w:ind w:left="1077" w:hanging="357"/>
        <w:jc w:val="both"/>
        <w:rPr>
          <w:rFonts w:ascii="Arial" w:hAnsi="Arial" w:cs="Arial"/>
          <w:lang w:val="en-GB"/>
        </w:rPr>
      </w:pPr>
      <w:r w:rsidRPr="00BD483C">
        <w:rPr>
          <w:rFonts w:ascii="Arial" w:hAnsi="Arial" w:cs="Arial"/>
          <w:lang w:val="en-GB"/>
        </w:rPr>
        <w:t>The</w:t>
      </w:r>
      <w:r w:rsidR="003202E6" w:rsidRPr="00BD483C">
        <w:rPr>
          <w:rFonts w:ascii="Arial" w:hAnsi="Arial" w:cs="Arial"/>
          <w:lang w:val="en-GB"/>
        </w:rPr>
        <w:t xml:space="preserve"> willingness to leave Indonesia after the closing ceremony, at a date determined by the organizing committee.</w:t>
      </w:r>
    </w:p>
    <w:p w:rsidR="00525E65" w:rsidRDefault="00525E65" w:rsidP="00CE26B1">
      <w:pPr>
        <w:numPr>
          <w:ilvl w:val="3"/>
          <w:numId w:val="2"/>
        </w:numPr>
        <w:tabs>
          <w:tab w:val="clear" w:pos="2880"/>
          <w:tab w:val="num" w:pos="1080"/>
        </w:tabs>
        <w:spacing w:after="240"/>
        <w:ind w:left="1077" w:hanging="357"/>
        <w:jc w:val="both"/>
        <w:rPr>
          <w:rFonts w:ascii="Arial" w:hAnsi="Arial" w:cs="Arial"/>
          <w:lang w:val="en-GB"/>
        </w:rPr>
      </w:pPr>
      <w:r w:rsidRPr="00525E65">
        <w:rPr>
          <w:rFonts w:ascii="Arial" w:hAnsi="Arial" w:cs="Arial"/>
          <w:lang w:val="en-GB"/>
        </w:rPr>
        <w:t>The willingness to pay penalty and to finance my own travel expenses, should I withdraw my participation during the course of the program</w:t>
      </w:r>
      <w:r>
        <w:rPr>
          <w:rFonts w:ascii="Arial" w:hAnsi="Arial" w:cs="Arial"/>
          <w:lang w:val="en-GB"/>
        </w:rPr>
        <w:t>.</w:t>
      </w:r>
    </w:p>
    <w:p w:rsidR="00673DF6" w:rsidRPr="00673DF6" w:rsidRDefault="00673DF6" w:rsidP="00673DF6">
      <w:pPr>
        <w:pStyle w:val="ListParagraph"/>
        <w:numPr>
          <w:ilvl w:val="1"/>
          <w:numId w:val="1"/>
        </w:numPr>
        <w:spacing w:before="240" w:after="240"/>
        <w:jc w:val="both"/>
        <w:rPr>
          <w:rFonts w:ascii="Arial" w:hAnsi="Arial" w:cs="Arial"/>
          <w:lang w:val="en-GB"/>
        </w:rPr>
      </w:pPr>
      <w:r w:rsidRPr="00673DF6">
        <w:rPr>
          <w:rFonts w:ascii="Arial" w:hAnsi="Arial" w:cs="Arial"/>
          <w:lang w:val="en-GB"/>
        </w:rPr>
        <w:t xml:space="preserve">The programme will include Indonesian language lesson.  A prior basic mastery in </w:t>
      </w:r>
      <w:r w:rsidRPr="00673DF6">
        <w:rPr>
          <w:rFonts w:ascii="Arial" w:hAnsi="Arial" w:cs="Arial"/>
          <w:i/>
          <w:lang w:val="en-GB"/>
        </w:rPr>
        <w:t>Bahasa Indonesia</w:t>
      </w:r>
      <w:r w:rsidRPr="00673DF6">
        <w:rPr>
          <w:rFonts w:ascii="Arial" w:hAnsi="Arial" w:cs="Arial"/>
          <w:lang w:val="en-GB"/>
        </w:rPr>
        <w:t xml:space="preserve"> will be an advantage for </w:t>
      </w:r>
      <w:proofErr w:type="gramStart"/>
      <w:r w:rsidRPr="00673DF6">
        <w:rPr>
          <w:rFonts w:ascii="Arial" w:hAnsi="Arial" w:cs="Arial"/>
          <w:lang w:val="en-GB"/>
        </w:rPr>
        <w:t>candidates,</w:t>
      </w:r>
      <w:proofErr w:type="gramEnd"/>
      <w:r w:rsidRPr="00673DF6">
        <w:rPr>
          <w:rFonts w:ascii="Arial" w:hAnsi="Arial" w:cs="Arial"/>
          <w:lang w:val="en-GB"/>
        </w:rPr>
        <w:t xml:space="preserve"> meanwhile a good command of English is compulsory. </w:t>
      </w:r>
    </w:p>
    <w:p w:rsidR="00BE5C44" w:rsidRDefault="00BE5C44" w:rsidP="003202E6">
      <w:pPr>
        <w:ind w:left="284" w:firstLine="284"/>
        <w:jc w:val="both"/>
        <w:rPr>
          <w:rFonts w:ascii="Arial" w:hAnsi="Arial" w:cs="Arial"/>
          <w:lang w:val="en-GB"/>
        </w:rPr>
      </w:pPr>
    </w:p>
    <w:p w:rsidR="003202E6" w:rsidRPr="00C628A8" w:rsidRDefault="009254BA" w:rsidP="003202E6">
      <w:pPr>
        <w:jc w:val="both"/>
        <w:rPr>
          <w:rFonts w:ascii="Arial" w:hAnsi="Arial" w:cs="Arial"/>
          <w:b/>
          <w:lang w:val="en-GB"/>
        </w:rPr>
      </w:pPr>
      <w:r>
        <w:rPr>
          <w:rFonts w:ascii="Arial" w:hAnsi="Arial" w:cs="Arial"/>
          <w:b/>
          <w:lang w:val="en-GB"/>
        </w:rPr>
        <w:t>J.  CONTACT DETAILS</w:t>
      </w:r>
    </w:p>
    <w:p w:rsidR="009254BA" w:rsidRDefault="009254BA" w:rsidP="009254BA">
      <w:pPr>
        <w:rPr>
          <w:rFonts w:ascii="Arial" w:hAnsi="Arial" w:cs="Arial"/>
          <w:lang w:val="en-GB"/>
        </w:rPr>
      </w:pPr>
      <w:r>
        <w:rPr>
          <w:rFonts w:ascii="Arial" w:hAnsi="Arial" w:cs="Arial"/>
          <w:lang w:val="en-GB"/>
        </w:rPr>
        <w:tab/>
      </w:r>
    </w:p>
    <w:p w:rsidR="009254BA" w:rsidRPr="00483A99" w:rsidRDefault="009254BA" w:rsidP="009254BA">
      <w:pPr>
        <w:tabs>
          <w:tab w:val="left" w:pos="284"/>
        </w:tabs>
        <w:rPr>
          <w:rFonts w:ascii="Arial" w:hAnsi="Arial" w:cs="Arial"/>
          <w:lang w:val="en-GB"/>
        </w:rPr>
      </w:pPr>
      <w:r>
        <w:rPr>
          <w:rFonts w:ascii="Arial" w:hAnsi="Arial" w:cs="Arial"/>
          <w:lang w:val="en-GB"/>
        </w:rPr>
        <w:tab/>
      </w:r>
      <w:r w:rsidRPr="00483A99">
        <w:rPr>
          <w:rFonts w:ascii="Arial" w:hAnsi="Arial" w:cs="Arial"/>
          <w:lang w:val="en-GB"/>
        </w:rPr>
        <w:t>For further information, please send email to:</w:t>
      </w:r>
    </w:p>
    <w:p w:rsidR="009254BA" w:rsidRDefault="009254BA" w:rsidP="009254BA">
      <w:pPr>
        <w:tabs>
          <w:tab w:val="left" w:pos="284"/>
        </w:tabs>
        <w:rPr>
          <w:rFonts w:ascii="Arial" w:hAnsi="Arial" w:cs="Arial"/>
          <w:lang w:val="en-GB"/>
        </w:rPr>
      </w:pPr>
      <w:r w:rsidRPr="00483A99">
        <w:rPr>
          <w:rFonts w:ascii="Arial" w:hAnsi="Arial" w:cs="Arial"/>
          <w:lang w:val="en-GB"/>
        </w:rPr>
        <w:tab/>
      </w:r>
      <w:r w:rsidR="0047498F">
        <w:rPr>
          <w:rFonts w:ascii="Arial" w:hAnsi="Arial" w:cs="Arial"/>
          <w:lang w:val="en-GB"/>
        </w:rPr>
        <w:t>iacs@kemlu</w:t>
      </w:r>
      <w:r w:rsidRPr="00483A99">
        <w:rPr>
          <w:rFonts w:ascii="Arial" w:hAnsi="Arial" w:cs="Arial"/>
          <w:lang w:val="en-GB"/>
        </w:rPr>
        <w:t>.</w:t>
      </w:r>
      <w:r w:rsidR="0047498F">
        <w:rPr>
          <w:rFonts w:ascii="Arial" w:hAnsi="Arial" w:cs="Arial"/>
          <w:lang w:val="en-GB"/>
        </w:rPr>
        <w:t>go.id</w:t>
      </w:r>
    </w:p>
    <w:p w:rsidR="009254BA" w:rsidRDefault="009254BA" w:rsidP="009254BA">
      <w:pPr>
        <w:rPr>
          <w:rFonts w:ascii="Arial" w:hAnsi="Arial" w:cs="Arial"/>
          <w:lang w:val="en-GB"/>
        </w:rPr>
      </w:pPr>
      <w:r>
        <w:rPr>
          <w:rFonts w:ascii="Arial" w:hAnsi="Arial" w:cs="Arial"/>
          <w:lang w:val="en-GB"/>
        </w:rPr>
        <w:tab/>
      </w:r>
    </w:p>
    <w:p w:rsidR="00E752C3" w:rsidRDefault="00E752C3" w:rsidP="00E752C3">
      <w:pPr>
        <w:jc w:val="center"/>
        <w:rPr>
          <w:rFonts w:ascii="Arial" w:hAnsi="Arial" w:cs="Arial"/>
          <w:lang w:val="en-GB"/>
        </w:rPr>
      </w:pPr>
    </w:p>
    <w:p w:rsidR="003202E6" w:rsidRPr="00BD483C" w:rsidRDefault="003202E6" w:rsidP="00E752C3">
      <w:pPr>
        <w:jc w:val="center"/>
        <w:rPr>
          <w:rFonts w:ascii="Arial" w:hAnsi="Arial" w:cs="Arial"/>
          <w:lang w:val="en-GB"/>
        </w:rPr>
      </w:pPr>
      <w:r>
        <w:rPr>
          <w:rFonts w:ascii="Arial" w:hAnsi="Arial" w:cs="Arial"/>
          <w:lang w:val="en-GB"/>
        </w:rPr>
        <w:t>====</w:t>
      </w:r>
    </w:p>
    <w:p w:rsidR="00723E73" w:rsidRDefault="00723E73"/>
    <w:sectPr w:rsidR="00723E73" w:rsidSect="00E42EC3">
      <w:pgSz w:w="11907" w:h="16839" w:code="9"/>
      <w:pgMar w:top="1985" w:right="1701" w:bottom="1418" w:left="1701"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D1" w:rsidRDefault="00B803D1" w:rsidP="00095784">
      <w:r>
        <w:separator/>
      </w:r>
    </w:p>
  </w:endnote>
  <w:endnote w:type="continuationSeparator" w:id="0">
    <w:p w:rsidR="00B803D1" w:rsidRDefault="00B803D1" w:rsidP="0009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D1" w:rsidRDefault="00B803D1" w:rsidP="00095784">
      <w:r>
        <w:separator/>
      </w:r>
    </w:p>
  </w:footnote>
  <w:footnote w:type="continuationSeparator" w:id="0">
    <w:p w:rsidR="00B803D1" w:rsidRDefault="00B803D1" w:rsidP="0009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DA4"/>
    <w:multiLevelType w:val="hybridMultilevel"/>
    <w:tmpl w:val="572835C8"/>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107CBC72">
      <w:start w:val="1"/>
      <w:numFmt w:val="bullet"/>
      <w:lvlText w:val=""/>
      <w:lvlJc w:val="left"/>
      <w:pPr>
        <w:tabs>
          <w:tab w:val="num" w:pos="2197"/>
        </w:tabs>
        <w:ind w:left="2197" w:hanging="397"/>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323A1"/>
    <w:multiLevelType w:val="hybridMultilevel"/>
    <w:tmpl w:val="2CAC4C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C1E1485"/>
    <w:multiLevelType w:val="hybridMultilevel"/>
    <w:tmpl w:val="738C2A44"/>
    <w:lvl w:ilvl="0" w:tplc="F4E0BEFA">
      <w:start w:val="1"/>
      <w:numFmt w:val="bullet"/>
      <w:lvlText w:val=""/>
      <w:lvlJc w:val="left"/>
      <w:pPr>
        <w:tabs>
          <w:tab w:val="num" w:pos="340"/>
        </w:tabs>
        <w:ind w:left="340" w:hanging="340"/>
      </w:pPr>
      <w:rPr>
        <w:rFonts w:ascii="Symbol" w:hAnsi="Symbol" w:hint="default"/>
      </w:rPr>
    </w:lvl>
    <w:lvl w:ilvl="1" w:tplc="48F43BCA">
      <w:start w:val="1"/>
      <w:numFmt w:val="decimal"/>
      <w:lvlText w:val="%2."/>
      <w:lvlJc w:val="left"/>
      <w:pPr>
        <w:tabs>
          <w:tab w:val="num" w:pos="340"/>
        </w:tabs>
        <w:ind w:left="340" w:hanging="340"/>
      </w:pPr>
      <w:rPr>
        <w:rFonts w:hint="default"/>
        <w:b w:val="0"/>
        <w:i w:val="0"/>
      </w:rPr>
    </w:lvl>
    <w:lvl w:ilvl="2" w:tplc="04090011">
      <w:start w:val="1"/>
      <w:numFmt w:val="decimal"/>
      <w:lvlText w:val="%3)"/>
      <w:lvlJc w:val="left"/>
      <w:pPr>
        <w:tabs>
          <w:tab w:val="num" w:pos="700"/>
        </w:tabs>
        <w:ind w:left="700" w:hanging="360"/>
      </w:pPr>
      <w:rPr>
        <w:rFonts w:hint="default"/>
      </w:rPr>
    </w:lvl>
    <w:lvl w:ilvl="3" w:tplc="04090019">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511231"/>
    <w:multiLevelType w:val="hybridMultilevel"/>
    <w:tmpl w:val="87E01BC0"/>
    <w:lvl w:ilvl="0" w:tplc="354CF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54E7F"/>
    <w:multiLevelType w:val="hybridMultilevel"/>
    <w:tmpl w:val="5BA8CF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44F832FD"/>
    <w:multiLevelType w:val="hybridMultilevel"/>
    <w:tmpl w:val="36EED67A"/>
    <w:lvl w:ilvl="0" w:tplc="F5266B36">
      <w:start w:val="1"/>
      <w:numFmt w:val="upperRoman"/>
      <w:lvlText w:val="%1."/>
      <w:lvlJc w:val="left"/>
      <w:pPr>
        <w:tabs>
          <w:tab w:val="num" w:pos="340"/>
        </w:tabs>
        <w:ind w:left="340" w:hanging="340"/>
      </w:pPr>
      <w:rPr>
        <w:rFonts w:hint="default"/>
        <w:b w:val="0"/>
        <w:i w:val="0"/>
      </w:rPr>
    </w:lvl>
    <w:lvl w:ilvl="1" w:tplc="EF147BE0">
      <w:start w:val="1"/>
      <w:numFmt w:val="bullet"/>
      <w:lvlText w:val=""/>
      <w:lvlJc w:val="left"/>
      <w:pPr>
        <w:tabs>
          <w:tab w:val="num" w:pos="737"/>
        </w:tabs>
        <w:ind w:left="737" w:hanging="397"/>
      </w:pPr>
      <w:rPr>
        <w:rFonts w:ascii="Wingdings" w:hAnsi="Wingdings" w:hint="default"/>
        <w:b w:val="0"/>
        <w:i w:val="0"/>
      </w:rPr>
    </w:lvl>
    <w:lvl w:ilvl="2" w:tplc="3F529C62">
      <w:start w:val="1"/>
      <w:numFmt w:val="lowerLetter"/>
      <w:lvlText w:val="%3."/>
      <w:lvlJc w:val="left"/>
      <w:pPr>
        <w:tabs>
          <w:tab w:val="num" w:pos="1191"/>
        </w:tabs>
        <w:ind w:left="1191" w:hanging="454"/>
      </w:pPr>
      <w:rPr>
        <w:rFonts w:ascii="Arial" w:hAnsi="Arial" w:hint="default"/>
        <w:b w:val="0"/>
        <w:i w:val="0"/>
      </w:rPr>
    </w:lvl>
    <w:lvl w:ilvl="3" w:tplc="1E5E55CE">
      <w:start w:val="1"/>
      <w:numFmt w:val="lowerLetter"/>
      <w:lvlText w:val="%4."/>
      <w:lvlJc w:val="left"/>
      <w:pPr>
        <w:tabs>
          <w:tab w:val="num" w:pos="1191"/>
        </w:tabs>
        <w:ind w:left="1191" w:hanging="454"/>
      </w:pPr>
      <w:rPr>
        <w:rFonts w:ascii="Arial" w:hAnsi="Arial"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623ADC"/>
    <w:multiLevelType w:val="hybridMultilevel"/>
    <w:tmpl w:val="7F80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7293E"/>
    <w:multiLevelType w:val="hybridMultilevel"/>
    <w:tmpl w:val="2C1ED04C"/>
    <w:lvl w:ilvl="0" w:tplc="1DDCF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E6"/>
    <w:rsid w:val="00022AE7"/>
    <w:rsid w:val="00037EED"/>
    <w:rsid w:val="00063CDB"/>
    <w:rsid w:val="00095784"/>
    <w:rsid w:val="000C0A17"/>
    <w:rsid w:val="000D2EFD"/>
    <w:rsid w:val="00125DFB"/>
    <w:rsid w:val="00134D87"/>
    <w:rsid w:val="00142020"/>
    <w:rsid w:val="001541B4"/>
    <w:rsid w:val="00171811"/>
    <w:rsid w:val="001C2E61"/>
    <w:rsid w:val="001E3616"/>
    <w:rsid w:val="001F6DC5"/>
    <w:rsid w:val="00225E4D"/>
    <w:rsid w:val="002B0D2F"/>
    <w:rsid w:val="002B6ABD"/>
    <w:rsid w:val="002B70FC"/>
    <w:rsid w:val="003202E6"/>
    <w:rsid w:val="0032470F"/>
    <w:rsid w:val="003E67F4"/>
    <w:rsid w:val="00433B5C"/>
    <w:rsid w:val="00452DF1"/>
    <w:rsid w:val="00463A3D"/>
    <w:rsid w:val="00463CD3"/>
    <w:rsid w:val="0047498F"/>
    <w:rsid w:val="00483A99"/>
    <w:rsid w:val="004C12F6"/>
    <w:rsid w:val="00525E65"/>
    <w:rsid w:val="005506A2"/>
    <w:rsid w:val="005F5F4A"/>
    <w:rsid w:val="00604B8C"/>
    <w:rsid w:val="00636AF9"/>
    <w:rsid w:val="00646A02"/>
    <w:rsid w:val="00650189"/>
    <w:rsid w:val="006623DD"/>
    <w:rsid w:val="006641C4"/>
    <w:rsid w:val="00673DF6"/>
    <w:rsid w:val="0068531A"/>
    <w:rsid w:val="006A5BC0"/>
    <w:rsid w:val="006C0917"/>
    <w:rsid w:val="006E3B0E"/>
    <w:rsid w:val="006F29E9"/>
    <w:rsid w:val="006F57AE"/>
    <w:rsid w:val="00723E73"/>
    <w:rsid w:val="0075644A"/>
    <w:rsid w:val="00766D1E"/>
    <w:rsid w:val="00775413"/>
    <w:rsid w:val="007820D1"/>
    <w:rsid w:val="00793FC4"/>
    <w:rsid w:val="007965E0"/>
    <w:rsid w:val="007A0609"/>
    <w:rsid w:val="007A59AC"/>
    <w:rsid w:val="007D5317"/>
    <w:rsid w:val="007F2737"/>
    <w:rsid w:val="008054FF"/>
    <w:rsid w:val="00805FF4"/>
    <w:rsid w:val="00834951"/>
    <w:rsid w:val="00837A5C"/>
    <w:rsid w:val="0086658A"/>
    <w:rsid w:val="008672C2"/>
    <w:rsid w:val="008733BB"/>
    <w:rsid w:val="00891124"/>
    <w:rsid w:val="00894440"/>
    <w:rsid w:val="008C28B0"/>
    <w:rsid w:val="008E15C9"/>
    <w:rsid w:val="008E421F"/>
    <w:rsid w:val="00906035"/>
    <w:rsid w:val="00907F9E"/>
    <w:rsid w:val="009254BA"/>
    <w:rsid w:val="00943B2D"/>
    <w:rsid w:val="00947263"/>
    <w:rsid w:val="00A068DB"/>
    <w:rsid w:val="00AC1629"/>
    <w:rsid w:val="00AC233C"/>
    <w:rsid w:val="00AE6718"/>
    <w:rsid w:val="00B27D03"/>
    <w:rsid w:val="00B36D7A"/>
    <w:rsid w:val="00B803D1"/>
    <w:rsid w:val="00BA2316"/>
    <w:rsid w:val="00BC7F83"/>
    <w:rsid w:val="00BE5C44"/>
    <w:rsid w:val="00C1634F"/>
    <w:rsid w:val="00C74FAD"/>
    <w:rsid w:val="00C95543"/>
    <w:rsid w:val="00CA3FBA"/>
    <w:rsid w:val="00CA6E22"/>
    <w:rsid w:val="00CE26B1"/>
    <w:rsid w:val="00CF6E65"/>
    <w:rsid w:val="00D24556"/>
    <w:rsid w:val="00D536CC"/>
    <w:rsid w:val="00E42EC3"/>
    <w:rsid w:val="00E72B6C"/>
    <w:rsid w:val="00E752C3"/>
    <w:rsid w:val="00E91F13"/>
    <w:rsid w:val="00E947F0"/>
    <w:rsid w:val="00F46B8A"/>
    <w:rsid w:val="00F94E60"/>
    <w:rsid w:val="00FA047A"/>
    <w:rsid w:val="00FA5494"/>
    <w:rsid w:val="00FD7042"/>
    <w:rsid w:val="00FE0EAE"/>
    <w:rsid w:val="00FF054F"/>
    <w:rsid w:val="00FF6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E6"/>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3202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02E6"/>
    <w:rPr>
      <w:rFonts w:ascii="Times New Roman" w:eastAsia="Times New Roman" w:hAnsi="Times New Roman" w:cs="Times New Roman"/>
      <w:b/>
      <w:bCs/>
      <w:sz w:val="20"/>
      <w:szCs w:val="20"/>
    </w:rPr>
  </w:style>
  <w:style w:type="paragraph" w:customStyle="1" w:styleId="subtext2">
    <w:name w:val="subtext2"/>
    <w:basedOn w:val="Normal"/>
    <w:rsid w:val="003202E6"/>
    <w:pPr>
      <w:spacing w:before="100" w:beforeAutospacing="1" w:after="100" w:afterAutospacing="1"/>
    </w:pPr>
  </w:style>
  <w:style w:type="paragraph" w:styleId="ListParagraph">
    <w:name w:val="List Paragraph"/>
    <w:basedOn w:val="Normal"/>
    <w:uiPriority w:val="34"/>
    <w:qFormat/>
    <w:rsid w:val="002B0D2F"/>
    <w:pPr>
      <w:ind w:left="720"/>
      <w:contextualSpacing/>
    </w:pPr>
  </w:style>
  <w:style w:type="paragraph" w:styleId="Header">
    <w:name w:val="header"/>
    <w:basedOn w:val="Normal"/>
    <w:link w:val="HeaderChar"/>
    <w:uiPriority w:val="99"/>
    <w:semiHidden/>
    <w:unhideWhenUsed/>
    <w:rsid w:val="00095784"/>
    <w:pPr>
      <w:tabs>
        <w:tab w:val="center" w:pos="4680"/>
        <w:tab w:val="right" w:pos="9360"/>
      </w:tabs>
    </w:pPr>
  </w:style>
  <w:style w:type="character" w:customStyle="1" w:styleId="HeaderChar">
    <w:name w:val="Header Char"/>
    <w:basedOn w:val="DefaultParagraphFont"/>
    <w:link w:val="Header"/>
    <w:uiPriority w:val="99"/>
    <w:semiHidden/>
    <w:rsid w:val="0009578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5784"/>
    <w:pPr>
      <w:tabs>
        <w:tab w:val="center" w:pos="4680"/>
        <w:tab w:val="right" w:pos="9360"/>
      </w:tabs>
    </w:pPr>
  </w:style>
  <w:style w:type="character" w:customStyle="1" w:styleId="FooterChar">
    <w:name w:val="Footer Char"/>
    <w:basedOn w:val="DefaultParagraphFont"/>
    <w:link w:val="Footer"/>
    <w:uiPriority w:val="99"/>
    <w:semiHidden/>
    <w:rsid w:val="000957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2E6"/>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qFormat/>
    <w:rsid w:val="003202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02E6"/>
    <w:rPr>
      <w:rFonts w:ascii="Times New Roman" w:eastAsia="Times New Roman" w:hAnsi="Times New Roman" w:cs="Times New Roman"/>
      <w:b/>
      <w:bCs/>
      <w:sz w:val="20"/>
      <w:szCs w:val="20"/>
    </w:rPr>
  </w:style>
  <w:style w:type="paragraph" w:customStyle="1" w:styleId="subtext2">
    <w:name w:val="subtext2"/>
    <w:basedOn w:val="Normal"/>
    <w:rsid w:val="003202E6"/>
    <w:pPr>
      <w:spacing w:before="100" w:beforeAutospacing="1" w:after="100" w:afterAutospacing="1"/>
    </w:pPr>
  </w:style>
  <w:style w:type="paragraph" w:styleId="ListParagraph">
    <w:name w:val="List Paragraph"/>
    <w:basedOn w:val="Normal"/>
    <w:uiPriority w:val="34"/>
    <w:qFormat/>
    <w:rsid w:val="002B0D2F"/>
    <w:pPr>
      <w:ind w:left="720"/>
      <w:contextualSpacing/>
    </w:pPr>
  </w:style>
  <w:style w:type="paragraph" w:styleId="Header">
    <w:name w:val="header"/>
    <w:basedOn w:val="Normal"/>
    <w:link w:val="HeaderChar"/>
    <w:uiPriority w:val="99"/>
    <w:semiHidden/>
    <w:unhideWhenUsed/>
    <w:rsid w:val="00095784"/>
    <w:pPr>
      <w:tabs>
        <w:tab w:val="center" w:pos="4680"/>
        <w:tab w:val="right" w:pos="9360"/>
      </w:tabs>
    </w:pPr>
  </w:style>
  <w:style w:type="character" w:customStyle="1" w:styleId="HeaderChar">
    <w:name w:val="Header Char"/>
    <w:basedOn w:val="DefaultParagraphFont"/>
    <w:link w:val="Header"/>
    <w:uiPriority w:val="99"/>
    <w:semiHidden/>
    <w:rsid w:val="0009578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5784"/>
    <w:pPr>
      <w:tabs>
        <w:tab w:val="center" w:pos="4680"/>
        <w:tab w:val="right" w:pos="9360"/>
      </w:tabs>
    </w:pPr>
  </w:style>
  <w:style w:type="character" w:customStyle="1" w:styleId="FooterChar">
    <w:name w:val="Footer Char"/>
    <w:basedOn w:val="DefaultParagraphFont"/>
    <w:link w:val="Footer"/>
    <w:uiPriority w:val="99"/>
    <w:semiHidden/>
    <w:rsid w:val="000957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97DFA78F6BC4C92A586971B34C8F1" ma:contentTypeVersion="1" ma:contentTypeDescription="Create a new document." ma:contentTypeScope="" ma:versionID="db8fa1b5074fb0c5a46ed45fcb98d62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4EEC9-8CEF-48D1-81C7-8975E95A6A67}">
  <ds:schemaRefs>
    <ds:schemaRef ds:uri="http://www.w3.org/XML/1998/namespace"/>
    <ds:schemaRef ds:uri="http://schemas.microsoft.com/office/2006/metadata/properties"/>
    <ds:schemaRef ds:uri="http://schemas.openxmlformats.org/package/2006/metadata/core-properties"/>
    <ds:schemaRef ds:uri="http://purl.org/dc/elements/1.1/"/>
    <ds:schemaRef ds:uri="http://schemas.microsoft.com/sharepoint/v3"/>
    <ds:schemaRef ds:uri="http://purl.org/dc/dcmitype/"/>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D9E807FC-EF43-400F-90FC-3CAB93BDA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CDA4E-A67C-47D5-A7C3-63AED9D673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5705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diplik</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dc:creator>
  <cp:lastModifiedBy>Branka Avdibegovic</cp:lastModifiedBy>
  <cp:revision>2</cp:revision>
  <cp:lastPrinted>2015-12-15T03:49:00Z</cp:lastPrinted>
  <dcterms:created xsi:type="dcterms:W3CDTF">2017-01-23T14:52:00Z</dcterms:created>
  <dcterms:modified xsi:type="dcterms:W3CDTF">2017-01-23T14:52:00Z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0x01010041C97DFA78F6BC4C92A586971B34C8F1</vt:lpwstr>
  </property>
</Properties>
</file>