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1A7" w:rsidRPr="00A101A7" w:rsidRDefault="00A101A7" w:rsidP="00430760">
      <w:pPr>
        <w:pStyle w:val="Standard"/>
        <w:spacing w:line="100" w:lineRule="atLeast"/>
        <w:jc w:val="center"/>
        <w:rPr>
          <w:rFonts w:cs="Times New Roman"/>
          <w:sz w:val="20"/>
          <w:szCs w:val="20"/>
        </w:rPr>
      </w:pPr>
      <w:r w:rsidRPr="00A101A7">
        <w:rPr>
          <w:rFonts w:cs="Times New Roman"/>
          <w:sz w:val="20"/>
          <w:szCs w:val="20"/>
        </w:rPr>
        <w:t xml:space="preserve">                                          </w:t>
      </w: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Pr="00A101A7">
        <w:rPr>
          <w:rFonts w:cs="Times New Roman"/>
          <w:sz w:val="20"/>
          <w:szCs w:val="20"/>
        </w:rPr>
        <w:t xml:space="preserve"> </w:t>
      </w:r>
    </w:p>
    <w:p w:rsidR="00430760" w:rsidRDefault="00430760" w:rsidP="00430760">
      <w:pPr>
        <w:pStyle w:val="Standard"/>
        <w:spacing w:line="100" w:lineRule="atLeast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UNIVERZITET U SARAJEVU</w:t>
      </w:r>
      <w:r w:rsidR="00783B32">
        <w:rPr>
          <w:rFonts w:cs="Times New Roman"/>
          <w:b/>
          <w:sz w:val="20"/>
          <w:szCs w:val="20"/>
        </w:rPr>
        <w:t xml:space="preserve">                         </w:t>
      </w:r>
    </w:p>
    <w:p w:rsidR="00430760" w:rsidRDefault="00430760" w:rsidP="00430760">
      <w:pPr>
        <w:pStyle w:val="Standard"/>
        <w:spacing w:line="100" w:lineRule="atLeast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FAKULTET ZA KRIMINALISTIKU, KRIMINOLOGIJU</w:t>
      </w:r>
    </w:p>
    <w:p w:rsidR="00430760" w:rsidRDefault="00430760" w:rsidP="00430760">
      <w:pPr>
        <w:pStyle w:val="Standard"/>
        <w:spacing w:line="100" w:lineRule="atLeast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I SIGURNOSNE STUDIJE</w:t>
      </w:r>
    </w:p>
    <w:p w:rsidR="00430760" w:rsidRDefault="00430760" w:rsidP="00430760">
      <w:pPr>
        <w:pStyle w:val="Standard"/>
        <w:spacing w:line="100" w:lineRule="atLeast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SARAJEVO</w:t>
      </w:r>
    </w:p>
    <w:p w:rsidR="00430760" w:rsidRDefault="00430760" w:rsidP="00430760">
      <w:pPr>
        <w:pStyle w:val="Standard"/>
        <w:spacing w:line="100" w:lineRule="atLeast"/>
        <w:jc w:val="center"/>
        <w:rPr>
          <w:rFonts w:cs="Times New Roman"/>
          <w:b/>
          <w:sz w:val="20"/>
          <w:szCs w:val="20"/>
        </w:rPr>
      </w:pPr>
    </w:p>
    <w:p w:rsidR="00430760" w:rsidRDefault="00430760" w:rsidP="00430760">
      <w:pPr>
        <w:pStyle w:val="Standard"/>
        <w:spacing w:line="100" w:lineRule="atLeast"/>
        <w:jc w:val="both"/>
        <w:rPr>
          <w:sz w:val="20"/>
          <w:szCs w:val="20"/>
        </w:rPr>
      </w:pPr>
      <w:r>
        <w:rPr>
          <w:rFonts w:cs="Times New Roman"/>
          <w:sz w:val="20"/>
          <w:szCs w:val="20"/>
        </w:rPr>
        <w:t xml:space="preserve">Na osnovu člana 96. Zakona o visokom obrazovanju – Prečišćeni tekst („Službene novine Kantona Sarajevo“ broj: 42/13) i člana 162. Statuta Univerziteta u Sarajevu, Odluke Vijeća Fakulteta za kriminalistiku, kriminologiju i sigurnosne studije u Sarajevu broj: </w:t>
      </w:r>
      <w:r w:rsidR="00BB51A7">
        <w:rPr>
          <w:rFonts w:cs="Times New Roman"/>
          <w:sz w:val="20"/>
          <w:szCs w:val="20"/>
          <w:lang w:val="en-US"/>
        </w:rPr>
        <w:t>03-02-</w:t>
      </w:r>
      <w:r w:rsidR="000F26FB">
        <w:rPr>
          <w:rFonts w:cs="Times New Roman"/>
          <w:sz w:val="20"/>
          <w:szCs w:val="20"/>
          <w:lang w:val="en-US"/>
        </w:rPr>
        <w:t>104</w:t>
      </w:r>
      <w:bookmarkStart w:id="0" w:name="_GoBack"/>
      <w:bookmarkEnd w:id="0"/>
      <w:r w:rsidR="000F26FB">
        <w:rPr>
          <w:rFonts w:cs="Times New Roman"/>
          <w:sz w:val="20"/>
          <w:szCs w:val="20"/>
          <w:lang w:val="en-US"/>
        </w:rPr>
        <w:t>/17</w:t>
      </w:r>
      <w:r w:rsidR="00950B32">
        <w:rPr>
          <w:rFonts w:cs="Times New Roman"/>
          <w:sz w:val="20"/>
          <w:szCs w:val="20"/>
          <w:lang w:val="en-US"/>
        </w:rPr>
        <w:t xml:space="preserve">. </w:t>
      </w:r>
      <w:proofErr w:type="gramStart"/>
      <w:r w:rsidR="00950B32">
        <w:rPr>
          <w:rFonts w:cs="Times New Roman"/>
          <w:sz w:val="20"/>
          <w:szCs w:val="20"/>
          <w:lang w:val="en-US"/>
        </w:rPr>
        <w:t>od</w:t>
      </w:r>
      <w:proofErr w:type="gramEnd"/>
      <w:r w:rsidR="00950B32">
        <w:rPr>
          <w:rFonts w:cs="Times New Roman"/>
          <w:sz w:val="20"/>
          <w:szCs w:val="20"/>
          <w:lang w:val="en-US"/>
        </w:rPr>
        <w:t xml:space="preserve"> 10. 01. 2017</w:t>
      </w:r>
      <w:r>
        <w:rPr>
          <w:rFonts w:cs="Times New Roman"/>
          <w:sz w:val="20"/>
          <w:szCs w:val="20"/>
          <w:lang w:val="en-US"/>
        </w:rPr>
        <w:t>.</w:t>
      </w:r>
      <w:r>
        <w:rPr>
          <w:rFonts w:cs="Times New Roman"/>
          <w:sz w:val="20"/>
          <w:szCs w:val="20"/>
        </w:rPr>
        <w:t xml:space="preserve">  godine i saglasnosti Senata </w:t>
      </w:r>
      <w:r w:rsidR="00E4295E">
        <w:rPr>
          <w:rFonts w:cs="Times New Roman"/>
          <w:sz w:val="20"/>
          <w:szCs w:val="20"/>
        </w:rPr>
        <w:t xml:space="preserve">Univerziteta u Sarajevu broj: </w:t>
      </w:r>
      <w:r w:rsidR="000F26FB">
        <w:rPr>
          <w:rFonts w:cs="Times New Roman"/>
          <w:sz w:val="20"/>
          <w:szCs w:val="20"/>
        </w:rPr>
        <w:t xml:space="preserve">01-722/17 </w:t>
      </w:r>
      <w:r w:rsidR="00031DD4">
        <w:rPr>
          <w:rFonts w:cs="Times New Roman"/>
          <w:sz w:val="20"/>
          <w:szCs w:val="20"/>
        </w:rPr>
        <w:t>od</w:t>
      </w:r>
      <w:r w:rsidR="000F26FB">
        <w:rPr>
          <w:rFonts w:cs="Times New Roman"/>
          <w:sz w:val="20"/>
          <w:szCs w:val="20"/>
        </w:rPr>
        <w:t xml:space="preserve"> 25.01.</w:t>
      </w:r>
      <w:r w:rsidR="00950B32">
        <w:rPr>
          <w:rFonts w:cs="Times New Roman"/>
          <w:sz w:val="20"/>
          <w:szCs w:val="20"/>
        </w:rPr>
        <w:t>2017</w:t>
      </w:r>
      <w:r w:rsidR="00256766">
        <w:rPr>
          <w:rFonts w:cs="Times New Roman"/>
          <w:sz w:val="20"/>
          <w:szCs w:val="20"/>
        </w:rPr>
        <w:t xml:space="preserve">. </w:t>
      </w:r>
      <w:r w:rsidR="00B33AE9">
        <w:rPr>
          <w:rFonts w:cs="Times New Roman"/>
          <w:sz w:val="20"/>
          <w:szCs w:val="20"/>
        </w:rPr>
        <w:t xml:space="preserve"> godine</w:t>
      </w:r>
      <w:r>
        <w:rPr>
          <w:rFonts w:cs="Times New Roman"/>
          <w:sz w:val="20"/>
          <w:szCs w:val="20"/>
        </w:rPr>
        <w:t>,  raspisuje se</w:t>
      </w:r>
    </w:p>
    <w:p w:rsidR="00430760" w:rsidRDefault="00430760" w:rsidP="00430760">
      <w:pPr>
        <w:pStyle w:val="Standard"/>
        <w:spacing w:line="100" w:lineRule="atLeast"/>
        <w:jc w:val="both"/>
        <w:rPr>
          <w:rFonts w:cs="Times New Roman"/>
          <w:sz w:val="20"/>
          <w:szCs w:val="20"/>
        </w:rPr>
      </w:pPr>
    </w:p>
    <w:p w:rsidR="00430760" w:rsidRDefault="00430760" w:rsidP="00430760">
      <w:pPr>
        <w:pStyle w:val="Standard"/>
        <w:spacing w:line="100" w:lineRule="atLeast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K O N K U R S</w:t>
      </w:r>
    </w:p>
    <w:p w:rsidR="00430760" w:rsidRDefault="00430760" w:rsidP="00430760">
      <w:pPr>
        <w:pStyle w:val="Standard"/>
        <w:spacing w:line="100" w:lineRule="atLeast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za izbor akademskog osoblja</w:t>
      </w:r>
    </w:p>
    <w:p w:rsidR="00430760" w:rsidRDefault="00430760" w:rsidP="00430760">
      <w:pPr>
        <w:pStyle w:val="Standard"/>
        <w:spacing w:line="100" w:lineRule="atLeast"/>
        <w:jc w:val="center"/>
        <w:rPr>
          <w:rFonts w:cs="Times New Roman"/>
          <w:sz w:val="20"/>
          <w:szCs w:val="20"/>
        </w:rPr>
      </w:pPr>
    </w:p>
    <w:p w:rsidR="00430760" w:rsidRDefault="00430760" w:rsidP="00430760">
      <w:pPr>
        <w:pStyle w:val="Standard"/>
        <w:spacing w:line="100" w:lineRule="atLeast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I</w:t>
      </w:r>
    </w:p>
    <w:p w:rsidR="00430760" w:rsidRDefault="00430760" w:rsidP="00430760">
      <w:pPr>
        <w:pStyle w:val="Standard"/>
        <w:spacing w:line="100" w:lineRule="atLea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Za izbor nastavnika u sva naučnonastavna zvanja i to:</w:t>
      </w:r>
    </w:p>
    <w:p w:rsidR="00430760" w:rsidRDefault="00430760" w:rsidP="00430760">
      <w:pPr>
        <w:pStyle w:val="Standard"/>
        <w:spacing w:line="100" w:lineRule="atLeast"/>
        <w:jc w:val="both"/>
        <w:rPr>
          <w:sz w:val="20"/>
          <w:szCs w:val="20"/>
        </w:rPr>
      </w:pPr>
    </w:p>
    <w:p w:rsidR="00430760" w:rsidRDefault="008F22F7" w:rsidP="00430760">
      <w:pPr>
        <w:pStyle w:val="Standard"/>
        <w:spacing w:line="100" w:lineRule="atLeast"/>
        <w:jc w:val="both"/>
        <w:rPr>
          <w:rFonts w:eastAsia="Times New Roman" w:cs="Times New Roman"/>
          <w:b/>
          <w:bCs/>
          <w:sz w:val="20"/>
          <w:szCs w:val="20"/>
          <w:lang w:val="hr-HR"/>
        </w:rPr>
      </w:pPr>
      <w:r>
        <w:rPr>
          <w:rFonts w:eastAsia="Times New Roman" w:cs="Times New Roman"/>
          <w:b/>
          <w:bCs/>
          <w:sz w:val="20"/>
          <w:szCs w:val="20"/>
          <w:lang w:val="hr-HR"/>
        </w:rPr>
        <w:t>1.Naučna oblast</w:t>
      </w:r>
      <w:r w:rsidR="00430760">
        <w:rPr>
          <w:rFonts w:eastAsia="Times New Roman" w:cs="Times New Roman"/>
          <w:b/>
          <w:bCs/>
          <w:sz w:val="20"/>
          <w:szCs w:val="20"/>
          <w:lang w:val="hr-HR"/>
        </w:rPr>
        <w:t>:</w:t>
      </w:r>
    </w:p>
    <w:p w:rsidR="00430760" w:rsidRDefault="00430760" w:rsidP="00430760">
      <w:pPr>
        <w:pStyle w:val="Standard"/>
        <w:spacing w:line="100" w:lineRule="atLeast"/>
        <w:ind w:left="720"/>
        <w:jc w:val="both"/>
        <w:rPr>
          <w:rFonts w:eastAsia="Times New Roman" w:cs="Times New Roman"/>
          <w:b/>
          <w:bCs/>
          <w:sz w:val="20"/>
          <w:szCs w:val="20"/>
          <w:lang w:val="hr-HR"/>
        </w:rPr>
      </w:pPr>
    </w:p>
    <w:p w:rsidR="00430760" w:rsidRDefault="00430760" w:rsidP="00430760">
      <w:pPr>
        <w:pStyle w:val="Standard"/>
        <w:spacing w:line="360" w:lineRule="auto"/>
        <w:ind w:firstLine="708"/>
        <w:jc w:val="both"/>
        <w:rPr>
          <w:rFonts w:cs="Times New Roman"/>
          <w:sz w:val="20"/>
          <w:szCs w:val="20"/>
          <w:lang w:val="en-US"/>
        </w:rPr>
      </w:pPr>
      <w:r>
        <w:rPr>
          <w:rFonts w:cs="Times New Roman"/>
          <w:sz w:val="20"/>
          <w:szCs w:val="20"/>
          <w:lang w:val="en-US"/>
        </w:rPr>
        <w:t>- “</w:t>
      </w:r>
      <w:proofErr w:type="spellStart"/>
      <w:r w:rsidR="00055CFD">
        <w:rPr>
          <w:rFonts w:cs="Times New Roman"/>
          <w:sz w:val="20"/>
          <w:szCs w:val="20"/>
          <w:lang w:val="en-US"/>
        </w:rPr>
        <w:t>Kriminalistika</w:t>
      </w:r>
      <w:proofErr w:type="spellEnd"/>
      <w:r>
        <w:rPr>
          <w:rFonts w:cs="Times New Roman"/>
          <w:sz w:val="20"/>
          <w:szCs w:val="20"/>
          <w:lang w:val="en-US"/>
        </w:rPr>
        <w:t>”</w:t>
      </w:r>
      <w:r>
        <w:rPr>
          <w:rFonts w:cs="Times New Roman"/>
          <w:sz w:val="20"/>
          <w:szCs w:val="20"/>
          <w:lang w:val="en-US"/>
        </w:rPr>
        <w:tab/>
      </w:r>
      <w:r>
        <w:rPr>
          <w:rFonts w:cs="Times New Roman"/>
          <w:sz w:val="20"/>
          <w:szCs w:val="20"/>
          <w:lang w:val="en-US"/>
        </w:rPr>
        <w:tab/>
      </w:r>
      <w:r>
        <w:rPr>
          <w:rFonts w:cs="Times New Roman"/>
          <w:sz w:val="20"/>
          <w:szCs w:val="20"/>
          <w:lang w:val="en-US"/>
        </w:rPr>
        <w:tab/>
        <w:t xml:space="preserve">1 </w:t>
      </w:r>
      <w:proofErr w:type="spellStart"/>
      <w:proofErr w:type="gramStart"/>
      <w:r>
        <w:rPr>
          <w:rFonts w:cs="Times New Roman"/>
          <w:sz w:val="20"/>
          <w:szCs w:val="20"/>
          <w:lang w:val="en-US"/>
        </w:rPr>
        <w:t>izvršilac</w:t>
      </w:r>
      <w:proofErr w:type="spellEnd"/>
      <w:r>
        <w:rPr>
          <w:rFonts w:cs="Times New Roman"/>
          <w:sz w:val="20"/>
          <w:szCs w:val="20"/>
          <w:lang w:val="en-US"/>
        </w:rPr>
        <w:t xml:space="preserve">  (</w:t>
      </w:r>
      <w:proofErr w:type="spellStart"/>
      <w:proofErr w:type="gramEnd"/>
      <w:r>
        <w:rPr>
          <w:rFonts w:cs="Times New Roman"/>
          <w:sz w:val="20"/>
          <w:szCs w:val="20"/>
          <w:lang w:val="en-US"/>
        </w:rPr>
        <w:t>puno</w:t>
      </w:r>
      <w:proofErr w:type="spellEnd"/>
      <w:r>
        <w:rPr>
          <w:rFonts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cs="Times New Roman"/>
          <w:sz w:val="20"/>
          <w:szCs w:val="20"/>
          <w:lang w:val="en-US"/>
        </w:rPr>
        <w:t>radno</w:t>
      </w:r>
      <w:proofErr w:type="spellEnd"/>
      <w:r>
        <w:rPr>
          <w:rFonts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cs="Times New Roman"/>
          <w:sz w:val="20"/>
          <w:szCs w:val="20"/>
          <w:lang w:val="en-US"/>
        </w:rPr>
        <w:t>vrijeme</w:t>
      </w:r>
      <w:proofErr w:type="spellEnd"/>
      <w:r>
        <w:rPr>
          <w:rFonts w:cs="Times New Roman"/>
          <w:sz w:val="20"/>
          <w:szCs w:val="20"/>
          <w:lang w:val="en-US"/>
        </w:rPr>
        <w:t>)</w:t>
      </w:r>
      <w:r>
        <w:rPr>
          <w:rFonts w:cs="Times New Roman"/>
          <w:sz w:val="20"/>
          <w:szCs w:val="20"/>
          <w:lang w:val="en-US"/>
        </w:rPr>
        <w:tab/>
      </w:r>
    </w:p>
    <w:p w:rsidR="00430760" w:rsidRDefault="00430760" w:rsidP="00430760">
      <w:pPr>
        <w:pStyle w:val="Standard"/>
        <w:spacing w:line="100" w:lineRule="atLeast"/>
        <w:jc w:val="both"/>
        <w:rPr>
          <w:rFonts w:cs="Times New Roman"/>
          <w:sz w:val="20"/>
          <w:szCs w:val="20"/>
        </w:rPr>
      </w:pPr>
    </w:p>
    <w:p w:rsidR="00430760" w:rsidRDefault="00430760" w:rsidP="00430760">
      <w:pPr>
        <w:pStyle w:val="Standard"/>
        <w:spacing w:line="100" w:lineRule="atLeast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II</w:t>
      </w:r>
    </w:p>
    <w:p w:rsidR="00430760" w:rsidRDefault="00430760" w:rsidP="00430760">
      <w:pPr>
        <w:pStyle w:val="Standard"/>
        <w:spacing w:line="100" w:lineRule="atLeast"/>
        <w:jc w:val="both"/>
        <w:rPr>
          <w:rFonts w:cs="Times New Roman"/>
          <w:sz w:val="20"/>
          <w:szCs w:val="20"/>
          <w:lang w:val="hr-BA"/>
        </w:rPr>
      </w:pPr>
      <w:r>
        <w:rPr>
          <w:rFonts w:cs="Times New Roman"/>
          <w:sz w:val="20"/>
          <w:szCs w:val="20"/>
          <w:lang w:val="hr-BA"/>
        </w:rPr>
        <w:t xml:space="preserve">Pored opštih uvjeta propisanih Zakonom, kandidat treba da ispunjava i uvjete utvrđene u članu 89. i 93. Zakona o visokom obrazovanju - Prečišćeni tekst („Sl.novine Kantona Sarajevo“ broj: </w:t>
      </w:r>
      <w:r w:rsidR="00055CFD">
        <w:rPr>
          <w:rFonts w:cs="Times New Roman"/>
          <w:sz w:val="20"/>
          <w:szCs w:val="20"/>
          <w:lang w:val="hr-BA"/>
        </w:rPr>
        <w:t>42/13)</w:t>
      </w:r>
      <w:r>
        <w:rPr>
          <w:rFonts w:cs="Times New Roman"/>
          <w:sz w:val="20"/>
          <w:szCs w:val="20"/>
          <w:lang w:val="hr-BA"/>
        </w:rPr>
        <w:t>.</w:t>
      </w:r>
    </w:p>
    <w:p w:rsidR="00430760" w:rsidRDefault="00430760" w:rsidP="00430760">
      <w:pPr>
        <w:pStyle w:val="Standard"/>
        <w:spacing w:line="100" w:lineRule="atLea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Uz prijavu na konkurs za izbor akademskog osoblja kandidati prilažu:</w:t>
      </w:r>
    </w:p>
    <w:p w:rsidR="00430760" w:rsidRDefault="00430760" w:rsidP="00430760">
      <w:pPr>
        <w:pStyle w:val="Standard"/>
        <w:numPr>
          <w:ilvl w:val="0"/>
          <w:numId w:val="2"/>
        </w:numPr>
        <w:spacing w:line="100" w:lineRule="atLea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biografiju (CV) i spisak objavljenih naučnih radova, iz oblasti za koju se vrši izbor;</w:t>
      </w:r>
    </w:p>
    <w:p w:rsidR="00430760" w:rsidRDefault="00430760" w:rsidP="00430760">
      <w:pPr>
        <w:pStyle w:val="Standard"/>
        <w:numPr>
          <w:ilvl w:val="0"/>
          <w:numId w:val="2"/>
        </w:numPr>
        <w:spacing w:line="100" w:lineRule="atLea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listu objavljenih knjiga, udžbenika, naučnih radova kao i same radove (U skladu sa članom 94. Zakona </w:t>
      </w:r>
    </w:p>
    <w:p w:rsidR="00430760" w:rsidRDefault="00430760" w:rsidP="00430760">
      <w:pPr>
        <w:pStyle w:val="Standard"/>
        <w:spacing w:line="100" w:lineRule="atLeast"/>
        <w:ind w:left="708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 visokom obrazovanju-Prečišćeni tekst, radovi objavljeni u domaćim i međunarodnim publikacijama koje prate međunarodne baze podataka, koje su definirane u Registru publikacija Univerziteta u Sarajevu, smatraće se relevantnim u postupku izbora u akademska zvanja; Rad objavljen u publikaciji koju ne prate međunarodne baze smatra se relevantnim u postupku izbora u akademska zvanja, pod uvjetom da je recenziran od najmanje dva recenzenta o čemu kandidat dostavlja dokaz prilikom predaje prijave na konkurs za izbor u zvanje);</w:t>
      </w:r>
    </w:p>
    <w:p w:rsidR="00430760" w:rsidRDefault="00430760" w:rsidP="00430760">
      <w:pPr>
        <w:pStyle w:val="Standard"/>
        <w:numPr>
          <w:ilvl w:val="0"/>
          <w:numId w:val="2"/>
        </w:numPr>
        <w:spacing w:line="100" w:lineRule="atLea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ovjerenu kopiju diplome ili drugog dokumenta o stečenom naučnom stepenu doktora nauka;</w:t>
      </w:r>
    </w:p>
    <w:p w:rsidR="00430760" w:rsidRDefault="00430760" w:rsidP="00430760">
      <w:pPr>
        <w:pStyle w:val="Standard"/>
        <w:numPr>
          <w:ilvl w:val="0"/>
          <w:numId w:val="2"/>
        </w:numPr>
        <w:spacing w:line="100" w:lineRule="atLea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kandidati koji su u inostranstvu stekli diplomu, prilažu nostrificiranu diplomu ili rješenje;</w:t>
      </w:r>
    </w:p>
    <w:p w:rsidR="00430760" w:rsidRDefault="00430760" w:rsidP="00430760">
      <w:pPr>
        <w:pStyle w:val="Standard"/>
        <w:numPr>
          <w:ilvl w:val="0"/>
          <w:numId w:val="2"/>
        </w:numPr>
        <w:spacing w:line="100" w:lineRule="atLeast"/>
        <w:jc w:val="both"/>
        <w:rPr>
          <w:rFonts w:cs="Times New Roman"/>
          <w:sz w:val="20"/>
          <w:szCs w:val="20"/>
        </w:rPr>
      </w:pPr>
      <w:r>
        <w:rPr>
          <w:sz w:val="20"/>
          <w:szCs w:val="20"/>
        </w:rPr>
        <w:t xml:space="preserve">kandidati za izbor u zvanje vanrednog ili redovnog profesora prilažu potvrdu o provedenom  najmanje        </w:t>
      </w:r>
    </w:p>
    <w:p w:rsidR="00430760" w:rsidRDefault="00430760" w:rsidP="00430760">
      <w:pPr>
        <w:pStyle w:val="Standard"/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jednom izbornom periodu u prethodnom zvanju, odnosno potvrdu da su proveli u nastavi najmanje tri                  </w:t>
      </w:r>
    </w:p>
    <w:p w:rsidR="00430760" w:rsidRDefault="00430760" w:rsidP="00430760">
      <w:pPr>
        <w:pStyle w:val="Standard"/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godine nakon posljednjeg izbora, ukoliko su ispunili uvjete za izbor u više zvanje prije isteka roka na     </w:t>
      </w:r>
    </w:p>
    <w:p w:rsidR="008F22F7" w:rsidRDefault="00430760" w:rsidP="008F22F7">
      <w:pPr>
        <w:pStyle w:val="Standard"/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koji su birani;</w:t>
      </w:r>
    </w:p>
    <w:p w:rsidR="00430760" w:rsidRPr="008F22F7" w:rsidRDefault="00430760" w:rsidP="008F22F7">
      <w:pPr>
        <w:pStyle w:val="Standard"/>
        <w:numPr>
          <w:ilvl w:val="0"/>
          <w:numId w:val="4"/>
        </w:numPr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dokaz o originalnom stručnom uspjehu kao što je projekt, patent ili originalni metod, kod izbora u </w:t>
      </w:r>
    </w:p>
    <w:p w:rsidR="00430760" w:rsidRDefault="00430760" w:rsidP="00430760">
      <w:pPr>
        <w:pStyle w:val="Standard"/>
        <w:spacing w:line="100" w:lineRule="atLea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</w:t>
      </w:r>
      <w:r>
        <w:rPr>
          <w:sz w:val="20"/>
          <w:szCs w:val="20"/>
        </w:rPr>
        <w:t>odgovarajuće akademsko zvanje;</w:t>
      </w:r>
    </w:p>
    <w:p w:rsidR="00430760" w:rsidRDefault="00430760" w:rsidP="00430760">
      <w:pPr>
        <w:pStyle w:val="Standard"/>
        <w:numPr>
          <w:ilvl w:val="0"/>
          <w:numId w:val="2"/>
        </w:numPr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dokaz o uspješno obavljenom mentorstvu kod izbora u odgovarajuće akademsko zvanje;</w:t>
      </w:r>
    </w:p>
    <w:p w:rsidR="00430760" w:rsidRDefault="00430760" w:rsidP="00430760">
      <w:pPr>
        <w:pStyle w:val="Standard"/>
        <w:spacing w:line="100" w:lineRule="atLeast"/>
        <w:jc w:val="both"/>
        <w:rPr>
          <w:rFonts w:cs="Times New Roman"/>
          <w:sz w:val="20"/>
          <w:szCs w:val="20"/>
        </w:rPr>
      </w:pPr>
    </w:p>
    <w:p w:rsidR="00430760" w:rsidRDefault="00430760" w:rsidP="00430760">
      <w:pPr>
        <w:pStyle w:val="Standard"/>
        <w:spacing w:line="100" w:lineRule="atLeast"/>
        <w:jc w:val="both"/>
        <w:rPr>
          <w:rFonts w:cs="Times New Roman"/>
          <w:sz w:val="20"/>
          <w:szCs w:val="20"/>
          <w:lang w:val="hr-BA"/>
        </w:rPr>
      </w:pPr>
      <w:r>
        <w:rPr>
          <w:rFonts w:cs="Times New Roman"/>
          <w:sz w:val="20"/>
          <w:szCs w:val="20"/>
        </w:rPr>
        <w:t>Kandidati su dužni da dostave i svu ostalu dokumentaciju kojom dokazuju da ispunjavaju uslove za izbor u skladu sa Z</w:t>
      </w:r>
      <w:r>
        <w:rPr>
          <w:rFonts w:cs="Times New Roman"/>
          <w:sz w:val="20"/>
          <w:szCs w:val="20"/>
          <w:lang w:val="hr-BA"/>
        </w:rPr>
        <w:t>akonom.</w:t>
      </w:r>
    </w:p>
    <w:p w:rsidR="00430760" w:rsidRDefault="00430760" w:rsidP="00430760">
      <w:pPr>
        <w:pStyle w:val="Standard"/>
        <w:spacing w:line="100" w:lineRule="atLeast"/>
        <w:jc w:val="both"/>
        <w:rPr>
          <w:rFonts w:cs="Times New Roman"/>
          <w:sz w:val="20"/>
          <w:szCs w:val="20"/>
          <w:lang w:val="hr-BA"/>
        </w:rPr>
      </w:pPr>
    </w:p>
    <w:p w:rsidR="00430760" w:rsidRDefault="00430760" w:rsidP="00430760">
      <w:pPr>
        <w:pStyle w:val="Standard"/>
        <w:spacing w:line="100" w:lineRule="atLeast"/>
        <w:jc w:val="both"/>
        <w:rPr>
          <w:sz w:val="20"/>
          <w:szCs w:val="20"/>
        </w:rPr>
      </w:pPr>
      <w:r>
        <w:rPr>
          <w:rFonts w:cs="Times New Roman"/>
          <w:sz w:val="20"/>
          <w:szCs w:val="20"/>
          <w:lang w:val="hr-BA"/>
        </w:rPr>
        <w:t>Kandidati su obavezni u prijavi naznačiti jedno od akademskih zvanja za koje se prijavljuju.</w:t>
      </w:r>
    </w:p>
    <w:p w:rsidR="00430760" w:rsidRDefault="00430760" w:rsidP="00430760">
      <w:pPr>
        <w:pStyle w:val="Standard"/>
        <w:spacing w:line="100" w:lineRule="atLeast"/>
        <w:ind w:left="1080"/>
        <w:jc w:val="both"/>
        <w:rPr>
          <w:rFonts w:cs="Times New Roman"/>
          <w:sz w:val="20"/>
          <w:szCs w:val="20"/>
        </w:rPr>
      </w:pPr>
    </w:p>
    <w:p w:rsidR="00430760" w:rsidRDefault="00430760" w:rsidP="00430760">
      <w:pPr>
        <w:pStyle w:val="Standard"/>
        <w:spacing w:line="100" w:lineRule="atLeast"/>
        <w:ind w:left="3540" w:firstLine="708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III</w:t>
      </w:r>
    </w:p>
    <w:p w:rsidR="00430760" w:rsidRDefault="00430760" w:rsidP="00430760">
      <w:pPr>
        <w:pStyle w:val="Standard"/>
        <w:spacing w:line="100" w:lineRule="atLeas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Prijave sa potrebnom dokumentacijom se podnose lično ili putem pošte na adresu: </w:t>
      </w:r>
      <w:r>
        <w:rPr>
          <w:rFonts w:cs="Times New Roman"/>
          <w:sz w:val="20"/>
          <w:szCs w:val="20"/>
        </w:rPr>
        <w:tab/>
      </w:r>
    </w:p>
    <w:p w:rsidR="00430760" w:rsidRDefault="00430760" w:rsidP="00430760">
      <w:pPr>
        <w:pStyle w:val="Standard"/>
        <w:spacing w:line="100" w:lineRule="atLeas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Fakultet za kriminalistiku, kriminologiju i sigurnosne studije,</w:t>
      </w:r>
    </w:p>
    <w:p w:rsidR="00430760" w:rsidRDefault="00430760" w:rsidP="00430760">
      <w:pPr>
        <w:pStyle w:val="Standard"/>
        <w:spacing w:line="100" w:lineRule="atLeas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Sarajevo, Ul. Zmaja od Bosne br.  8.</w:t>
      </w:r>
    </w:p>
    <w:p w:rsidR="00430760" w:rsidRDefault="00430760" w:rsidP="00430760">
      <w:pPr>
        <w:pStyle w:val="Standard"/>
        <w:spacing w:line="100" w:lineRule="atLeast"/>
        <w:rPr>
          <w:sz w:val="20"/>
          <w:szCs w:val="20"/>
        </w:rPr>
      </w:pPr>
      <w:r>
        <w:rPr>
          <w:rFonts w:cs="Times New Roman"/>
          <w:b/>
          <w:sz w:val="20"/>
          <w:szCs w:val="20"/>
        </w:rPr>
        <w:t>(</w:t>
      </w:r>
      <w:r>
        <w:rPr>
          <w:rFonts w:cs="Times New Roman"/>
          <w:b/>
          <w:i/>
          <w:sz w:val="20"/>
          <w:szCs w:val="20"/>
        </w:rPr>
        <w:t>sa naznakom za Konkurs)</w:t>
      </w:r>
      <w:r>
        <w:rPr>
          <w:rFonts w:cs="Times New Roman"/>
          <w:b/>
          <w:sz w:val="20"/>
          <w:szCs w:val="20"/>
        </w:rPr>
        <w:t>.</w:t>
      </w:r>
    </w:p>
    <w:p w:rsidR="00430760" w:rsidRDefault="00430760" w:rsidP="00430760">
      <w:pPr>
        <w:pStyle w:val="Standard"/>
        <w:spacing w:line="100" w:lineRule="atLeas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Konkurs ostaje otvoren 15 (petnaest) dana od dana objavljivanja.</w:t>
      </w:r>
    </w:p>
    <w:p w:rsidR="00430760" w:rsidRDefault="00430760" w:rsidP="00430760">
      <w:pPr>
        <w:pStyle w:val="Standard"/>
        <w:spacing w:line="100" w:lineRule="atLeas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Nepotpune i neblagovremene prijave neće se razmatrati.</w:t>
      </w:r>
    </w:p>
    <w:p w:rsidR="00430760" w:rsidRDefault="00430760" w:rsidP="00430760">
      <w:pPr>
        <w:pStyle w:val="Standard"/>
        <w:spacing w:line="100" w:lineRule="atLeas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Priložena dokumentacija po Konkursu neće se vraćati kandidatima.</w:t>
      </w:r>
    </w:p>
    <w:p w:rsidR="00430760" w:rsidRDefault="00430760" w:rsidP="00430760">
      <w:pPr>
        <w:pStyle w:val="Standard"/>
        <w:spacing w:line="100" w:lineRule="atLeast"/>
        <w:rPr>
          <w:sz w:val="20"/>
          <w:szCs w:val="20"/>
        </w:rPr>
      </w:pPr>
      <w:r>
        <w:rPr>
          <w:rFonts w:cs="Times New Roman"/>
          <w:sz w:val="20"/>
          <w:szCs w:val="20"/>
        </w:rPr>
        <w:t xml:space="preserve">Dodatne informacije mogu se dobiti na telefon: +387 33 561 201 ili </w:t>
      </w:r>
      <w:r w:rsidR="004A12E4">
        <w:rPr>
          <w:rFonts w:cs="Times New Roman"/>
          <w:sz w:val="20"/>
          <w:szCs w:val="20"/>
          <w:u w:val="single"/>
        </w:rPr>
        <w:t>e-mail: fkn@fkn.unsa.ba</w:t>
      </w:r>
    </w:p>
    <w:p w:rsidR="00511C46" w:rsidRDefault="00511C46"/>
    <w:sectPr w:rsidR="00511C46" w:rsidSect="00511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958C0"/>
    <w:multiLevelType w:val="multilevel"/>
    <w:tmpl w:val="48FEC552"/>
    <w:styleLink w:val="WWNum1"/>
    <w:lvl w:ilvl="0">
      <w:numFmt w:val="bullet"/>
      <w:lvlText w:val=""/>
      <w:lvlJc w:val="left"/>
      <w:pPr>
        <w:ind w:left="0" w:firstLine="0"/>
      </w:pPr>
      <w:rPr>
        <w:rFonts w:ascii="Symbol" w:hAnsi="Symbol"/>
        <w:b/>
        <w:lang w:val="hr-HR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">
    <w:nsid w:val="24B85177"/>
    <w:multiLevelType w:val="hybridMultilevel"/>
    <w:tmpl w:val="F7505BC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DD387B"/>
    <w:multiLevelType w:val="hybridMultilevel"/>
    <w:tmpl w:val="1EECAEF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60"/>
    <w:rsid w:val="00031DD4"/>
    <w:rsid w:val="00055CFD"/>
    <w:rsid w:val="000F26FB"/>
    <w:rsid w:val="002154DC"/>
    <w:rsid w:val="00256766"/>
    <w:rsid w:val="003371F2"/>
    <w:rsid w:val="00411404"/>
    <w:rsid w:val="00430760"/>
    <w:rsid w:val="004A12E4"/>
    <w:rsid w:val="004D7907"/>
    <w:rsid w:val="00511C46"/>
    <w:rsid w:val="00783B32"/>
    <w:rsid w:val="008F22F7"/>
    <w:rsid w:val="00950B32"/>
    <w:rsid w:val="00A101A7"/>
    <w:rsid w:val="00B33AE9"/>
    <w:rsid w:val="00BB51A7"/>
    <w:rsid w:val="00C5001F"/>
    <w:rsid w:val="00E4295E"/>
    <w:rsid w:val="00EA52F3"/>
    <w:rsid w:val="00FC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760"/>
    <w:pPr>
      <w:widowControl w:val="0"/>
      <w:suppressAutoHyphens/>
      <w:spacing w:after="0" w:line="240" w:lineRule="auto"/>
    </w:pPr>
    <w:rPr>
      <w:rFonts w:ascii="Calibri" w:eastAsia="Lucida Sans Unicode" w:hAnsi="Calibri" w:cs="Mangal"/>
      <w:kern w:val="2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43076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Num1">
    <w:name w:val="WWNum1"/>
    <w:rsid w:val="00430760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760"/>
    <w:pPr>
      <w:widowControl w:val="0"/>
      <w:suppressAutoHyphens/>
      <w:spacing w:after="0" w:line="240" w:lineRule="auto"/>
    </w:pPr>
    <w:rPr>
      <w:rFonts w:ascii="Calibri" w:eastAsia="Lucida Sans Unicode" w:hAnsi="Calibri" w:cs="Mangal"/>
      <w:kern w:val="2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43076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Num1">
    <w:name w:val="WWNum1"/>
    <w:rsid w:val="0043076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0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Ermina Bakic</dc:creator>
  <cp:lastModifiedBy>Ermina Bakic</cp:lastModifiedBy>
  <cp:revision>2</cp:revision>
  <cp:lastPrinted>2016-02-03T08:31:00Z</cp:lastPrinted>
  <dcterms:created xsi:type="dcterms:W3CDTF">2017-02-03T08:53:00Z</dcterms:created>
  <dcterms:modified xsi:type="dcterms:W3CDTF">2017-02-03T08:53:00Z</dcterms:modified>
</cp:coreProperties>
</file>